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64" w:rsidRDefault="00E45364" w:rsidP="00E45364">
      <w:pPr>
        <w:autoSpaceDE w:val="0"/>
        <w:autoSpaceDN w:val="0"/>
        <w:adjustRightInd w:val="0"/>
        <w:spacing w:before="4" w:line="600" w:lineRule="exac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附件4</w:t>
      </w:r>
    </w:p>
    <w:p w:rsidR="00E45364" w:rsidRDefault="00E45364" w:rsidP="00E45364">
      <w:pPr>
        <w:autoSpaceDE w:val="0"/>
        <w:autoSpaceDN w:val="0"/>
        <w:adjustRightInd w:val="0"/>
        <w:spacing w:before="4" w:line="600" w:lineRule="exact"/>
        <w:jc w:val="left"/>
        <w:rPr>
          <w:rFonts w:ascii="仿宋_GB2312" w:eastAsia="仿宋_GB2312"/>
          <w:kern w:val="0"/>
          <w:sz w:val="32"/>
          <w:szCs w:val="32"/>
        </w:rPr>
      </w:pPr>
    </w:p>
    <w:p w:rsidR="00BD0EAE" w:rsidRPr="00BD0EAE" w:rsidRDefault="00E45364" w:rsidP="00BD0EAE">
      <w:pPr>
        <w:jc w:val="center"/>
        <w:rPr>
          <w:rFonts w:ascii="黑体" w:eastAsia="黑体" w:hAnsi="黑体" w:hint="eastAsia"/>
          <w:sz w:val="44"/>
          <w:szCs w:val="44"/>
        </w:rPr>
      </w:pPr>
      <w:r w:rsidRPr="00BD0EAE">
        <w:rPr>
          <w:rFonts w:ascii="黑体" w:eastAsia="黑体" w:hAnsi="黑体" w:hint="eastAsia"/>
          <w:sz w:val="44"/>
          <w:szCs w:val="44"/>
        </w:rPr>
        <w:t>常德市社会科学</w:t>
      </w:r>
    </w:p>
    <w:p w:rsidR="00E45364" w:rsidRPr="00BD0EAE" w:rsidRDefault="00E45364" w:rsidP="00BD0EAE">
      <w:pPr>
        <w:jc w:val="center"/>
        <w:rPr>
          <w:rFonts w:ascii="黑体" w:eastAsia="黑体" w:hAnsi="黑体"/>
          <w:sz w:val="44"/>
          <w:szCs w:val="44"/>
        </w:rPr>
      </w:pPr>
      <w:r w:rsidRPr="00BD0EAE">
        <w:rPr>
          <w:rFonts w:ascii="黑体" w:eastAsia="黑体" w:hAnsi="黑体" w:hint="eastAsia"/>
          <w:sz w:val="44"/>
          <w:szCs w:val="44"/>
        </w:rPr>
        <w:t>成果评审委</w:t>
      </w:r>
      <w:r w:rsidR="00BD0EAE" w:rsidRPr="00BD0EAE">
        <w:rPr>
          <w:rFonts w:ascii="黑体" w:eastAsia="黑体" w:hAnsi="黑体" w:hint="eastAsia"/>
          <w:sz w:val="44"/>
          <w:szCs w:val="44"/>
        </w:rPr>
        <w:t>员</w:t>
      </w:r>
      <w:r w:rsidRPr="00BD0EAE">
        <w:rPr>
          <w:rFonts w:ascii="黑体" w:eastAsia="黑体" w:hAnsi="黑体" w:hint="eastAsia"/>
          <w:sz w:val="44"/>
          <w:szCs w:val="44"/>
        </w:rPr>
        <w:t>会</w:t>
      </w:r>
      <w:r w:rsidR="00BD0EAE" w:rsidRPr="00BD0EAE">
        <w:rPr>
          <w:rFonts w:ascii="黑体" w:eastAsia="黑体" w:hAnsi="黑体" w:hint="eastAsia"/>
          <w:sz w:val="44"/>
          <w:szCs w:val="44"/>
        </w:rPr>
        <w:t>课题调研报告</w:t>
      </w:r>
      <w:r w:rsidRPr="00BD0EAE">
        <w:rPr>
          <w:rFonts w:ascii="黑体" w:eastAsia="黑体" w:hAnsi="黑体" w:hint="eastAsia"/>
          <w:sz w:val="44"/>
          <w:szCs w:val="44"/>
        </w:rPr>
        <w:t>式</w:t>
      </w:r>
    </w:p>
    <w:p w:rsidR="00E45364" w:rsidRDefault="00E45364" w:rsidP="00E4536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0"/>
        </w:rPr>
      </w:pPr>
    </w:p>
    <w:p w:rsidR="00E45364" w:rsidRDefault="00E45364" w:rsidP="00E4536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0"/>
        </w:rPr>
      </w:pPr>
    </w:p>
    <w:p w:rsidR="00E45364" w:rsidRDefault="00E45364" w:rsidP="00E4536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0"/>
        </w:rPr>
      </w:pPr>
    </w:p>
    <w:p w:rsidR="00E45364" w:rsidRDefault="00E45364" w:rsidP="00E45364">
      <w:pPr>
        <w:autoSpaceDE w:val="0"/>
        <w:autoSpaceDN w:val="0"/>
        <w:adjustRightInd w:val="0"/>
        <w:spacing w:line="200" w:lineRule="exact"/>
        <w:jc w:val="left"/>
        <w:rPr>
          <w:rFonts w:ascii="黑体" w:eastAsia="黑体"/>
          <w:kern w:val="0"/>
          <w:sz w:val="20"/>
        </w:rPr>
      </w:pPr>
    </w:p>
    <w:p w:rsidR="00E45364" w:rsidRDefault="00E45364" w:rsidP="00E45364">
      <w:pPr>
        <w:autoSpaceDE w:val="0"/>
        <w:autoSpaceDN w:val="0"/>
        <w:adjustRightInd w:val="0"/>
        <w:spacing w:before="11" w:line="220" w:lineRule="exact"/>
        <w:jc w:val="left"/>
        <w:rPr>
          <w:rFonts w:ascii="黑体" w:eastAsia="黑体"/>
          <w:kern w:val="0"/>
          <w:sz w:val="22"/>
        </w:rPr>
      </w:pPr>
    </w:p>
    <w:p w:rsidR="00E45364" w:rsidRDefault="00E45364" w:rsidP="00E45364">
      <w:pPr>
        <w:autoSpaceDE w:val="0"/>
        <w:autoSpaceDN w:val="0"/>
        <w:adjustRightInd w:val="0"/>
        <w:spacing w:line="320" w:lineRule="auto"/>
        <w:ind w:left="120" w:right="174"/>
        <w:jc w:val="left"/>
        <w:rPr>
          <w:rFonts w:ascii="宋体" w:hAnsi="宋体" w:cs="宋体"/>
          <w:spacing w:val="-41"/>
          <w:kern w:val="0"/>
          <w:sz w:val="28"/>
          <w:szCs w:val="28"/>
        </w:rPr>
      </w:pPr>
      <w:r>
        <w:rPr>
          <w:rFonts w:ascii="宋体" w:hAnsi="宋体" w:cs="宋体" w:hint="eastAsia"/>
          <w:spacing w:val="2"/>
          <w:kern w:val="0"/>
          <w:sz w:val="28"/>
          <w:szCs w:val="28"/>
        </w:rPr>
        <w:t>一、标题</w:t>
      </w:r>
      <w:r>
        <w:rPr>
          <w:rFonts w:ascii="宋体" w:hAnsi="宋体" w:cs="宋体" w:hint="eastAsia"/>
          <w:spacing w:val="-48"/>
          <w:kern w:val="0"/>
          <w:sz w:val="28"/>
          <w:szCs w:val="28"/>
        </w:rPr>
        <w:t>：</w:t>
      </w:r>
      <w:r>
        <w:rPr>
          <w:rFonts w:ascii="宋体" w:hAnsi="宋体" w:cs="宋体" w:hint="eastAsia"/>
          <w:spacing w:val="4"/>
          <w:kern w:val="0"/>
          <w:sz w:val="28"/>
          <w:szCs w:val="28"/>
        </w:rPr>
        <w:t>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号黑</w:t>
      </w:r>
      <w:r>
        <w:rPr>
          <w:rFonts w:ascii="宋体" w:hAnsi="宋体" w:cs="宋体" w:hint="eastAsia"/>
          <w:spacing w:val="4"/>
          <w:kern w:val="0"/>
          <w:sz w:val="28"/>
          <w:szCs w:val="28"/>
        </w:rPr>
        <w:t>体</w:t>
      </w:r>
      <w:r>
        <w:rPr>
          <w:rFonts w:ascii="宋体" w:hAnsi="宋体" w:cs="宋体" w:hint="eastAsia"/>
          <w:spacing w:val="-41"/>
          <w:kern w:val="0"/>
          <w:sz w:val="28"/>
          <w:szCs w:val="28"/>
        </w:rPr>
        <w:t>。</w:t>
      </w:r>
    </w:p>
    <w:p w:rsidR="00E45364" w:rsidRDefault="00E45364" w:rsidP="00E45364">
      <w:pPr>
        <w:autoSpaceDE w:val="0"/>
        <w:autoSpaceDN w:val="0"/>
        <w:adjustRightInd w:val="0"/>
        <w:spacing w:line="320" w:lineRule="auto"/>
        <w:ind w:left="120" w:right="174"/>
        <w:jc w:val="left"/>
        <w:rPr>
          <w:rFonts w:ascii="宋体" w:hAnsi="宋体" w:cs="宋体"/>
          <w:spacing w:val="-41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二、署</w:t>
      </w:r>
      <w:r>
        <w:rPr>
          <w:rFonts w:ascii="宋体" w:hAnsi="宋体" w:cs="宋体" w:hint="eastAsia"/>
          <w:spacing w:val="-3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>：四</w:t>
      </w:r>
      <w:r>
        <w:rPr>
          <w:rFonts w:ascii="宋体" w:hAnsi="宋体" w:cs="宋体" w:hint="eastAsia"/>
          <w:spacing w:val="-3"/>
          <w:kern w:val="0"/>
          <w:sz w:val="28"/>
          <w:szCs w:val="28"/>
        </w:rPr>
        <w:t>号楷</w:t>
      </w:r>
      <w:r>
        <w:rPr>
          <w:rFonts w:ascii="宋体" w:hAnsi="宋体" w:cs="宋体" w:hint="eastAsia"/>
          <w:kern w:val="0"/>
          <w:sz w:val="28"/>
          <w:szCs w:val="28"/>
        </w:rPr>
        <w:t>体</w:t>
      </w:r>
      <w:r>
        <w:rPr>
          <w:rFonts w:ascii="宋体" w:hAnsi="宋体" w:cs="宋体" w:hint="eastAsia"/>
          <w:spacing w:val="-139"/>
          <w:kern w:val="0"/>
          <w:sz w:val="28"/>
          <w:szCs w:val="28"/>
        </w:rPr>
        <w:t>，</w:t>
      </w:r>
      <w:r>
        <w:rPr>
          <w:rFonts w:ascii="宋体" w:hAnsi="宋体" w:cs="宋体" w:hint="eastAsia"/>
          <w:spacing w:val="1"/>
          <w:kern w:val="0"/>
          <w:sz w:val="28"/>
          <w:szCs w:val="28"/>
        </w:rPr>
        <w:t>“</w:t>
      </w:r>
      <w:r>
        <w:rPr>
          <w:rFonts w:ascii="宋体" w:hAnsi="宋体" w:cs="宋体" w:hint="eastAsia"/>
          <w:spacing w:val="-1"/>
          <w:w w:val="75"/>
          <w:kern w:val="0"/>
          <w:sz w:val="28"/>
          <w:szCs w:val="28"/>
        </w:rPr>
        <w:t>X</w:t>
      </w:r>
      <w:r>
        <w:rPr>
          <w:rFonts w:ascii="宋体" w:hAnsi="宋体" w:cs="宋体" w:hint="eastAsia"/>
          <w:w w:val="75"/>
          <w:kern w:val="0"/>
          <w:sz w:val="28"/>
          <w:szCs w:val="28"/>
        </w:rPr>
        <w:t>X</w:t>
      </w:r>
      <w:r>
        <w:rPr>
          <w:rFonts w:ascii="宋体" w:hAnsi="宋体" w:cs="宋体" w:hint="eastAsia"/>
          <w:spacing w:val="-9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单位</w:t>
      </w:r>
      <w:r>
        <w:rPr>
          <w:rFonts w:ascii="宋体" w:hAnsi="宋体" w:cs="宋体" w:hint="eastAsia"/>
          <w:spacing w:val="-3"/>
          <w:kern w:val="0"/>
          <w:sz w:val="28"/>
          <w:szCs w:val="28"/>
        </w:rPr>
        <w:t>课</w:t>
      </w:r>
      <w:r>
        <w:rPr>
          <w:rFonts w:ascii="宋体" w:hAnsi="宋体" w:cs="宋体" w:hint="eastAsia"/>
          <w:kern w:val="0"/>
          <w:sz w:val="28"/>
          <w:szCs w:val="28"/>
        </w:rPr>
        <w:t>题</w:t>
      </w:r>
      <w:r>
        <w:rPr>
          <w:rFonts w:ascii="宋体" w:hAnsi="宋体" w:cs="宋体" w:hint="eastAsia"/>
          <w:spacing w:val="-3"/>
          <w:kern w:val="0"/>
          <w:sz w:val="28"/>
          <w:szCs w:val="28"/>
        </w:rPr>
        <w:t>调</w:t>
      </w:r>
      <w:r>
        <w:rPr>
          <w:rFonts w:ascii="宋体" w:hAnsi="宋体" w:cs="宋体" w:hint="eastAsia"/>
          <w:kern w:val="0"/>
          <w:sz w:val="28"/>
          <w:szCs w:val="28"/>
        </w:rPr>
        <w:t>研组</w:t>
      </w:r>
      <w:r>
        <w:rPr>
          <w:rFonts w:ascii="宋体" w:hAnsi="宋体" w:cs="宋体" w:hint="eastAsia"/>
          <w:spacing w:val="-142"/>
          <w:kern w:val="0"/>
          <w:sz w:val="28"/>
          <w:szCs w:val="28"/>
        </w:rPr>
        <w:t>”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E45364" w:rsidRDefault="00E45364" w:rsidP="00E45364">
      <w:pPr>
        <w:autoSpaceDE w:val="0"/>
        <w:autoSpaceDN w:val="0"/>
        <w:adjustRightInd w:val="0"/>
        <w:spacing w:before="81" w:line="263" w:lineRule="auto"/>
        <w:ind w:left="120" w:right="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三、“摘要”和“关键词”用四号宋体。</w:t>
      </w:r>
    </w:p>
    <w:p w:rsidR="00E45364" w:rsidRDefault="00E45364" w:rsidP="00E45364">
      <w:pPr>
        <w:autoSpaceDE w:val="0"/>
        <w:autoSpaceDN w:val="0"/>
        <w:adjustRightInd w:val="0"/>
        <w:spacing w:before="81" w:line="263" w:lineRule="auto"/>
        <w:ind w:left="120" w:right="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E45364" w:rsidRDefault="00E45364" w:rsidP="00E45364">
      <w:pPr>
        <w:autoSpaceDE w:val="0"/>
        <w:autoSpaceDN w:val="0"/>
        <w:adjustRightInd w:val="0"/>
        <w:spacing w:before="81" w:line="263" w:lineRule="auto"/>
        <w:ind w:left="120" w:right="4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pacing w:val="-34"/>
          <w:kern w:val="0"/>
          <w:sz w:val="28"/>
          <w:szCs w:val="28"/>
        </w:rPr>
        <w:t>四、</w:t>
      </w:r>
      <w:r>
        <w:rPr>
          <w:rFonts w:ascii="宋体" w:hAnsi="宋体" w:cs="宋体" w:hint="eastAsia"/>
          <w:w w:val="98"/>
          <w:kern w:val="0"/>
          <w:sz w:val="28"/>
          <w:szCs w:val="28"/>
        </w:rPr>
        <w:t>正</w:t>
      </w:r>
      <w:r>
        <w:rPr>
          <w:rFonts w:ascii="宋体" w:hAnsi="宋体" w:cs="宋体" w:hint="eastAsia"/>
          <w:spacing w:val="2"/>
          <w:w w:val="98"/>
          <w:kern w:val="0"/>
          <w:sz w:val="28"/>
          <w:szCs w:val="28"/>
        </w:rPr>
        <w:t>文</w:t>
      </w:r>
      <w:r>
        <w:rPr>
          <w:rFonts w:ascii="宋体" w:hAnsi="宋体" w:cs="宋体" w:hint="eastAsia"/>
          <w:w w:val="98"/>
          <w:kern w:val="0"/>
          <w:sz w:val="28"/>
          <w:szCs w:val="28"/>
        </w:rPr>
        <w:t>：三号</w:t>
      </w:r>
      <w:r>
        <w:rPr>
          <w:rFonts w:ascii="宋体" w:hAnsi="宋体" w:cs="宋体" w:hint="eastAsia"/>
          <w:spacing w:val="2"/>
          <w:w w:val="98"/>
          <w:kern w:val="0"/>
          <w:sz w:val="28"/>
          <w:szCs w:val="28"/>
        </w:rPr>
        <w:t>仿</w:t>
      </w:r>
      <w:r>
        <w:rPr>
          <w:rFonts w:ascii="宋体" w:hAnsi="宋体" w:cs="宋体" w:hint="eastAsia"/>
          <w:spacing w:val="1"/>
          <w:w w:val="98"/>
          <w:kern w:val="0"/>
          <w:sz w:val="28"/>
          <w:szCs w:val="28"/>
        </w:rPr>
        <w:t>宋</w:t>
      </w:r>
      <w:r>
        <w:rPr>
          <w:rFonts w:ascii="宋体" w:hAnsi="宋体" w:cs="宋体" w:hint="eastAsia"/>
          <w:spacing w:val="2"/>
          <w:w w:val="98"/>
          <w:kern w:val="0"/>
          <w:sz w:val="28"/>
          <w:szCs w:val="28"/>
        </w:rPr>
        <w:t>，</w:t>
      </w:r>
      <w:r>
        <w:rPr>
          <w:rFonts w:ascii="宋体" w:hAnsi="宋体" w:cs="宋体" w:hint="eastAsia"/>
          <w:spacing w:val="1"/>
          <w:w w:val="98"/>
          <w:kern w:val="0"/>
          <w:sz w:val="28"/>
          <w:szCs w:val="28"/>
        </w:rPr>
        <w:t>2</w:t>
      </w:r>
      <w:r>
        <w:rPr>
          <w:rFonts w:ascii="宋体" w:hAnsi="宋体" w:cs="宋体" w:hint="eastAsia"/>
          <w:w w:val="98"/>
          <w:kern w:val="0"/>
          <w:sz w:val="28"/>
          <w:szCs w:val="28"/>
        </w:rPr>
        <w:t>8</w:t>
      </w:r>
      <w:r>
        <w:rPr>
          <w:rFonts w:ascii="宋体" w:hAnsi="宋体" w:cs="宋体" w:hint="eastAsia"/>
          <w:spacing w:val="-9"/>
          <w:w w:val="98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磅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行</w:t>
      </w:r>
      <w:r>
        <w:rPr>
          <w:rFonts w:ascii="宋体" w:hAnsi="宋体" w:cs="宋体" w:hint="eastAsia"/>
          <w:kern w:val="0"/>
          <w:sz w:val="28"/>
          <w:szCs w:val="28"/>
        </w:rPr>
        <w:t>距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。</w:t>
      </w:r>
      <w:r>
        <w:rPr>
          <w:rFonts w:ascii="宋体" w:hAnsi="宋体" w:cs="宋体" w:hint="eastAsia"/>
          <w:kern w:val="0"/>
          <w:sz w:val="28"/>
          <w:szCs w:val="28"/>
        </w:rPr>
        <w:t>其中：</w:t>
      </w:r>
    </w:p>
    <w:p w:rsidR="00E45364" w:rsidRDefault="00E45364" w:rsidP="00E45364">
      <w:pPr>
        <w:autoSpaceDE w:val="0"/>
        <w:autoSpaceDN w:val="0"/>
        <w:adjustRightInd w:val="0"/>
        <w:spacing w:before="6"/>
        <w:ind w:left="756" w:right="-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pacing w:val="2"/>
          <w:kern w:val="0"/>
          <w:sz w:val="28"/>
          <w:szCs w:val="28"/>
        </w:rPr>
        <w:t>一</w:t>
      </w:r>
      <w:r>
        <w:rPr>
          <w:rFonts w:ascii="宋体" w:hAnsi="宋体" w:cs="宋体" w:hint="eastAsia"/>
          <w:kern w:val="0"/>
          <w:sz w:val="28"/>
          <w:szCs w:val="28"/>
        </w:rPr>
        <w:t>级标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题</w:t>
      </w:r>
      <w:r>
        <w:rPr>
          <w:rFonts w:ascii="宋体" w:hAnsi="宋体" w:cs="宋体" w:hint="eastAsia"/>
          <w:kern w:val="0"/>
          <w:sz w:val="28"/>
          <w:szCs w:val="28"/>
        </w:rPr>
        <w:t>用“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一</w:t>
      </w:r>
      <w:r>
        <w:rPr>
          <w:rFonts w:ascii="宋体" w:hAnsi="宋体" w:cs="宋体" w:hint="eastAsia"/>
          <w:spacing w:val="-161"/>
          <w:kern w:val="0"/>
          <w:sz w:val="28"/>
          <w:szCs w:val="28"/>
        </w:rPr>
        <w:t>、</w:t>
      </w:r>
      <w:r>
        <w:rPr>
          <w:rFonts w:ascii="宋体" w:hAnsi="宋体" w:cs="宋体" w:hint="eastAsia"/>
          <w:spacing w:val="-158"/>
          <w:kern w:val="0"/>
          <w:sz w:val="28"/>
          <w:szCs w:val="28"/>
        </w:rPr>
        <w:t>”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三</w:t>
      </w:r>
      <w:r>
        <w:rPr>
          <w:rFonts w:ascii="宋体" w:hAnsi="宋体" w:cs="宋体" w:hint="eastAsia"/>
          <w:kern w:val="0"/>
          <w:sz w:val="28"/>
          <w:szCs w:val="28"/>
        </w:rPr>
        <w:t>号黑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，单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独</w:t>
      </w:r>
      <w:r>
        <w:rPr>
          <w:rFonts w:ascii="宋体" w:hAnsi="宋体" w:cs="宋体" w:hint="eastAsia"/>
          <w:kern w:val="0"/>
          <w:sz w:val="28"/>
          <w:szCs w:val="28"/>
        </w:rPr>
        <w:t>成段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成</w:t>
      </w:r>
      <w:r>
        <w:rPr>
          <w:rFonts w:ascii="宋体" w:hAnsi="宋体" w:cs="宋体" w:hint="eastAsia"/>
          <w:kern w:val="0"/>
          <w:sz w:val="28"/>
          <w:szCs w:val="28"/>
        </w:rPr>
        <w:t>行；</w:t>
      </w:r>
    </w:p>
    <w:p w:rsidR="00E45364" w:rsidRDefault="00E45364" w:rsidP="00E45364">
      <w:pPr>
        <w:autoSpaceDE w:val="0"/>
        <w:autoSpaceDN w:val="0"/>
        <w:adjustRightInd w:val="0"/>
        <w:spacing w:before="84" w:line="258" w:lineRule="auto"/>
        <w:ind w:left="1392" w:right="156" w:hanging="64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pacing w:val="7"/>
          <w:kern w:val="0"/>
          <w:sz w:val="28"/>
          <w:szCs w:val="28"/>
        </w:rPr>
        <w:t>二级标题用</w:t>
      </w: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 w:hint="eastAsia"/>
          <w:spacing w:val="7"/>
          <w:kern w:val="0"/>
          <w:sz w:val="28"/>
          <w:szCs w:val="28"/>
        </w:rPr>
        <w:t>(一）”三号楷体，后文接排，不单独成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段</w:t>
      </w:r>
      <w:r>
        <w:rPr>
          <w:rFonts w:ascii="宋体" w:hAnsi="宋体" w:cs="宋体" w:hint="eastAsia"/>
          <w:kern w:val="0"/>
          <w:sz w:val="28"/>
          <w:szCs w:val="28"/>
        </w:rPr>
        <w:t>成行；</w:t>
      </w:r>
    </w:p>
    <w:p w:rsidR="00E45364" w:rsidRDefault="00E45364" w:rsidP="00E45364">
      <w:pPr>
        <w:autoSpaceDE w:val="0"/>
        <w:autoSpaceDN w:val="0"/>
        <w:adjustRightInd w:val="0"/>
        <w:spacing w:before="9" w:line="259" w:lineRule="auto"/>
        <w:ind w:left="1392" w:right="159" w:hanging="64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pacing w:val="2"/>
          <w:kern w:val="0"/>
          <w:sz w:val="28"/>
          <w:szCs w:val="28"/>
        </w:rPr>
        <w:t>三</w:t>
      </w:r>
      <w:r>
        <w:rPr>
          <w:rFonts w:ascii="宋体" w:hAnsi="宋体" w:cs="宋体" w:hint="eastAsia"/>
          <w:kern w:val="0"/>
          <w:sz w:val="28"/>
          <w:szCs w:val="28"/>
        </w:rPr>
        <w:t>级标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题</w:t>
      </w:r>
      <w:r>
        <w:rPr>
          <w:rFonts w:ascii="宋体" w:hAnsi="宋体" w:cs="宋体" w:hint="eastAsia"/>
          <w:spacing w:val="-3"/>
          <w:kern w:val="0"/>
          <w:sz w:val="28"/>
          <w:szCs w:val="28"/>
        </w:rPr>
        <w:t>用</w:t>
      </w:r>
      <w:r>
        <w:rPr>
          <w:rFonts w:ascii="宋体" w:hAnsi="宋体" w:cs="宋体" w:hint="eastAsia"/>
          <w:spacing w:val="1"/>
          <w:kern w:val="0"/>
          <w:sz w:val="28"/>
          <w:szCs w:val="28"/>
        </w:rPr>
        <w:t>“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一是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二</w:t>
      </w:r>
      <w:r>
        <w:rPr>
          <w:rFonts w:ascii="宋体" w:hAnsi="宋体" w:cs="宋体" w:hint="eastAsia"/>
          <w:kern w:val="0"/>
          <w:sz w:val="28"/>
          <w:szCs w:val="28"/>
        </w:rPr>
        <w:t>是、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三</w:t>
      </w:r>
      <w:r>
        <w:rPr>
          <w:rFonts w:ascii="宋体" w:hAnsi="宋体" w:cs="宋体" w:hint="eastAsia"/>
          <w:spacing w:val="3"/>
          <w:kern w:val="0"/>
          <w:sz w:val="28"/>
          <w:szCs w:val="28"/>
        </w:rPr>
        <w:t>是</w:t>
      </w:r>
      <w:r>
        <w:rPr>
          <w:rFonts w:ascii="宋体" w:hAnsi="宋体" w:cs="宋体" w:hint="eastAsia"/>
          <w:spacing w:val="-161"/>
          <w:kern w:val="0"/>
          <w:sz w:val="28"/>
          <w:szCs w:val="28"/>
        </w:rPr>
        <w:t>”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spacing w:val="17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后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文</w:t>
      </w:r>
      <w:r>
        <w:rPr>
          <w:rFonts w:ascii="宋体" w:hAnsi="宋体" w:cs="宋体" w:hint="eastAsia"/>
          <w:kern w:val="0"/>
          <w:sz w:val="28"/>
          <w:szCs w:val="28"/>
        </w:rPr>
        <w:t>接排，不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单</w:t>
      </w:r>
      <w:r>
        <w:rPr>
          <w:rFonts w:ascii="宋体" w:hAnsi="宋体" w:cs="宋体" w:hint="eastAsia"/>
          <w:kern w:val="0"/>
          <w:sz w:val="28"/>
          <w:szCs w:val="28"/>
        </w:rPr>
        <w:t xml:space="preserve">独 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成</w:t>
      </w:r>
      <w:r>
        <w:rPr>
          <w:rFonts w:ascii="宋体" w:hAnsi="宋体" w:cs="宋体" w:hint="eastAsia"/>
          <w:kern w:val="0"/>
          <w:sz w:val="28"/>
          <w:szCs w:val="28"/>
        </w:rPr>
        <w:t>段成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行</w:t>
      </w:r>
      <w:r>
        <w:rPr>
          <w:rFonts w:ascii="宋体" w:hAnsi="宋体" w:cs="宋体" w:hint="eastAsia"/>
          <w:spacing w:val="-161"/>
          <w:kern w:val="0"/>
          <w:sz w:val="28"/>
          <w:szCs w:val="28"/>
        </w:rPr>
        <w:t>，</w:t>
      </w:r>
      <w:r>
        <w:rPr>
          <w:rFonts w:ascii="宋体" w:hAnsi="宋体" w:cs="宋体" w:hint="eastAsia"/>
          <w:spacing w:val="1"/>
          <w:kern w:val="0"/>
          <w:sz w:val="28"/>
          <w:szCs w:val="28"/>
        </w:rPr>
        <w:t>“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一是、二</w:t>
      </w:r>
      <w:r>
        <w:rPr>
          <w:rFonts w:ascii="宋体" w:hAnsi="宋体" w:cs="宋体" w:hint="eastAsia"/>
          <w:spacing w:val="3"/>
          <w:kern w:val="0"/>
          <w:sz w:val="28"/>
          <w:szCs w:val="28"/>
        </w:rPr>
        <w:t>是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、三是</w:t>
      </w:r>
      <w:r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加</w:t>
      </w:r>
      <w:r>
        <w:rPr>
          <w:rFonts w:ascii="宋体" w:hAnsi="宋体" w:cs="宋体" w:hint="eastAsia"/>
          <w:kern w:val="0"/>
          <w:sz w:val="28"/>
          <w:szCs w:val="28"/>
        </w:rPr>
        <w:t>粗；</w:t>
      </w:r>
    </w:p>
    <w:p w:rsidR="00E45364" w:rsidRDefault="00E45364" w:rsidP="00E45364">
      <w:pPr>
        <w:autoSpaceDE w:val="0"/>
        <w:autoSpaceDN w:val="0"/>
        <w:adjustRightInd w:val="0"/>
        <w:spacing w:before="7" w:line="258" w:lineRule="auto"/>
        <w:ind w:left="1392" w:right="166" w:hanging="64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pacing w:val="2"/>
          <w:kern w:val="0"/>
          <w:sz w:val="28"/>
          <w:szCs w:val="28"/>
        </w:rPr>
        <w:t>开</w:t>
      </w:r>
      <w:r>
        <w:rPr>
          <w:rFonts w:ascii="宋体" w:hAnsi="宋体" w:cs="宋体" w:hint="eastAsia"/>
          <w:kern w:val="0"/>
          <w:sz w:val="28"/>
          <w:szCs w:val="28"/>
        </w:rPr>
        <w:t>头一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段</w:t>
      </w:r>
      <w:r>
        <w:rPr>
          <w:rFonts w:ascii="宋体" w:hAnsi="宋体" w:cs="宋体" w:hint="eastAsia"/>
          <w:kern w:val="0"/>
          <w:sz w:val="28"/>
          <w:szCs w:val="28"/>
        </w:rPr>
        <w:t>总述</w:t>
      </w:r>
      <w:r>
        <w:rPr>
          <w:rFonts w:ascii="宋体" w:hAnsi="宋体" w:cs="宋体" w:hint="eastAsia"/>
          <w:spacing w:val="-3"/>
          <w:kern w:val="0"/>
          <w:sz w:val="28"/>
          <w:szCs w:val="28"/>
        </w:rPr>
        <w:t>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结</w:t>
      </w:r>
      <w:r>
        <w:rPr>
          <w:rFonts w:ascii="宋体" w:hAnsi="宋体" w:cs="宋体" w:hint="eastAsia"/>
          <w:kern w:val="0"/>
          <w:sz w:val="28"/>
          <w:szCs w:val="28"/>
        </w:rPr>
        <w:t>尾一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段</w:t>
      </w:r>
      <w:r>
        <w:rPr>
          <w:rFonts w:ascii="宋体" w:hAnsi="宋体" w:cs="宋体" w:hint="eastAsia"/>
          <w:kern w:val="0"/>
          <w:sz w:val="28"/>
          <w:szCs w:val="28"/>
        </w:rPr>
        <w:t>总结</w:t>
      </w:r>
      <w:r>
        <w:rPr>
          <w:rFonts w:ascii="宋体" w:hAnsi="宋体" w:cs="宋体" w:hint="eastAsia"/>
          <w:spacing w:val="-3"/>
          <w:kern w:val="0"/>
          <w:sz w:val="28"/>
          <w:szCs w:val="28"/>
        </w:rPr>
        <w:t>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每</w:t>
      </w:r>
      <w:r>
        <w:rPr>
          <w:rFonts w:ascii="宋体" w:hAnsi="宋体" w:cs="宋体" w:hint="eastAsia"/>
          <w:kern w:val="0"/>
          <w:sz w:val="28"/>
          <w:szCs w:val="28"/>
        </w:rPr>
        <w:t>个一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级</w:t>
      </w:r>
      <w:r>
        <w:rPr>
          <w:rFonts w:ascii="宋体" w:hAnsi="宋体" w:cs="宋体" w:hint="eastAsia"/>
          <w:kern w:val="0"/>
          <w:sz w:val="28"/>
          <w:szCs w:val="28"/>
        </w:rPr>
        <w:t>标题下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要</w:t>
      </w:r>
      <w:r>
        <w:rPr>
          <w:rFonts w:ascii="宋体" w:hAnsi="宋体" w:cs="宋体" w:hint="eastAsia"/>
          <w:kern w:val="0"/>
          <w:sz w:val="28"/>
          <w:szCs w:val="28"/>
        </w:rPr>
        <w:t xml:space="preserve">有一 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段</w:t>
      </w:r>
      <w:r>
        <w:rPr>
          <w:rFonts w:ascii="宋体" w:hAnsi="宋体" w:cs="宋体" w:hint="eastAsia"/>
          <w:kern w:val="0"/>
          <w:sz w:val="28"/>
          <w:szCs w:val="28"/>
        </w:rPr>
        <w:t>帽子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总</w:t>
      </w:r>
      <w:r>
        <w:rPr>
          <w:rFonts w:ascii="宋体" w:hAnsi="宋体" w:cs="宋体" w:hint="eastAsia"/>
          <w:kern w:val="0"/>
          <w:sz w:val="28"/>
          <w:szCs w:val="28"/>
        </w:rPr>
        <w:t>起。</w:t>
      </w:r>
    </w:p>
    <w:p w:rsidR="00E45364" w:rsidRDefault="00E45364" w:rsidP="00E45364">
      <w:pPr>
        <w:autoSpaceDE w:val="0"/>
        <w:autoSpaceDN w:val="0"/>
        <w:adjustRightInd w:val="0"/>
        <w:spacing w:before="11" w:line="259" w:lineRule="auto"/>
        <w:ind w:left="120" w:right="15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五、文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末</w:t>
      </w:r>
      <w:r>
        <w:rPr>
          <w:rFonts w:ascii="宋体" w:hAnsi="宋体" w:cs="宋体" w:hint="eastAsia"/>
          <w:kern w:val="0"/>
          <w:sz w:val="28"/>
          <w:szCs w:val="28"/>
        </w:rPr>
        <w:t>分列课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题</w:t>
      </w:r>
      <w:r>
        <w:rPr>
          <w:rFonts w:ascii="宋体" w:hAnsi="宋体" w:cs="宋体" w:hint="eastAsia"/>
          <w:kern w:val="0"/>
          <w:sz w:val="28"/>
          <w:szCs w:val="28"/>
        </w:rPr>
        <w:t>主持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人</w:t>
      </w:r>
      <w:r>
        <w:rPr>
          <w:rFonts w:ascii="宋体" w:hAnsi="宋体" w:cs="宋体" w:hint="eastAsia"/>
          <w:kern w:val="0"/>
          <w:sz w:val="28"/>
          <w:szCs w:val="28"/>
        </w:rPr>
        <w:t>和主要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参</w:t>
      </w:r>
      <w:r>
        <w:rPr>
          <w:rFonts w:ascii="宋体" w:hAnsi="宋体" w:cs="宋体" w:hint="eastAsia"/>
          <w:kern w:val="0"/>
          <w:sz w:val="28"/>
          <w:szCs w:val="28"/>
        </w:rPr>
        <w:t>与人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姓</w:t>
      </w:r>
      <w:r>
        <w:rPr>
          <w:rFonts w:ascii="宋体" w:hAnsi="宋体" w:cs="宋体" w:hint="eastAsia"/>
          <w:kern w:val="0"/>
          <w:sz w:val="28"/>
          <w:szCs w:val="28"/>
        </w:rPr>
        <w:t>名、职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务</w:t>
      </w:r>
      <w:r>
        <w:rPr>
          <w:rFonts w:ascii="宋体" w:hAnsi="宋体" w:cs="宋体" w:hint="eastAsia"/>
          <w:kern w:val="0"/>
          <w:sz w:val="28"/>
          <w:szCs w:val="28"/>
        </w:rPr>
        <w:t>或职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称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 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三</w:t>
      </w:r>
      <w:r>
        <w:rPr>
          <w:rFonts w:ascii="宋体" w:hAnsi="宋体" w:cs="宋体" w:hint="eastAsia"/>
          <w:kern w:val="0"/>
          <w:sz w:val="28"/>
          <w:szCs w:val="28"/>
        </w:rPr>
        <w:t>号楷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体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D06DB9" w:rsidRDefault="00D06DB9"/>
    <w:sectPr w:rsidR="00D06DB9" w:rsidSect="00D0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A5" w:rsidRDefault="006373A5" w:rsidP="00BD0EAE">
      <w:r>
        <w:separator/>
      </w:r>
    </w:p>
  </w:endnote>
  <w:endnote w:type="continuationSeparator" w:id="0">
    <w:p w:rsidR="006373A5" w:rsidRDefault="006373A5" w:rsidP="00BD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A5" w:rsidRDefault="006373A5" w:rsidP="00BD0EAE">
      <w:r>
        <w:separator/>
      </w:r>
    </w:p>
  </w:footnote>
  <w:footnote w:type="continuationSeparator" w:id="0">
    <w:p w:rsidR="006373A5" w:rsidRDefault="006373A5" w:rsidP="00BD0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364"/>
    <w:rsid w:val="00086D8D"/>
    <w:rsid w:val="006373A5"/>
    <w:rsid w:val="006E135C"/>
    <w:rsid w:val="00BD0EAE"/>
    <w:rsid w:val="00D06DB9"/>
    <w:rsid w:val="00E4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E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chuntaolei</dc:creator>
  <cp:lastModifiedBy>chuntaolei</cp:lastModifiedBy>
  <cp:revision>2</cp:revision>
  <dcterms:created xsi:type="dcterms:W3CDTF">2018-05-08T00:50:00Z</dcterms:created>
  <dcterms:modified xsi:type="dcterms:W3CDTF">2018-05-10T03:59:00Z</dcterms:modified>
</cp:coreProperties>
</file>