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snapToGrid w:val="0"/>
        <w:spacing w:line="720" w:lineRule="exact"/>
        <w:jc w:val="center"/>
        <w:rPr>
          <w:rFonts w:hint="eastAsia"/>
          <w:b/>
          <w:bCs/>
          <w:sz w:val="72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52"/>
        </w:rPr>
        <w:t>常德市社会科学普及基地申报表</w:t>
      </w:r>
    </w:p>
    <w:bookmarkEnd w:id="0"/>
    <w:p>
      <w:pPr>
        <w:snapToGrid w:val="0"/>
        <w:spacing w:line="360" w:lineRule="auto"/>
        <w:rPr>
          <w:b/>
          <w:bCs/>
          <w:sz w:val="32"/>
        </w:rPr>
      </w:pPr>
    </w:p>
    <w:p>
      <w:pPr>
        <w:snapToGrid w:val="0"/>
        <w:spacing w:line="432" w:lineRule="auto"/>
        <w:ind w:firstLine="1185" w:firstLineChars="395"/>
        <w:rPr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bCs/>
          <w:sz w:val="30"/>
          <w:szCs w:val="30"/>
        </w:rPr>
      </w:pPr>
    </w:p>
    <w:p>
      <w:pPr>
        <w:snapToGrid w:val="0"/>
        <w:spacing w:line="432" w:lineRule="auto"/>
        <w:ind w:firstLine="735" w:firstLineChars="350"/>
        <w:jc w:val="left"/>
        <w:rPr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.05pt;z-index:251660288;mso-width-relative:page;mso-height-relative:page;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AhbuA1gAAAAkBAAAPAAAAAAAAAAEAIAAA&#10;ACIAAABkcnMvZG93bnJldi54bWxQSwECFAAUAAAACACHTuJABeuiidUBAACSAwAADgAAAAAAAAAB&#10;ACAAAAAlAQAAZHJzL2Uyb0RvYy54bWxQSwUGAAAAAAYABgBZAQAAbA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.05pt;z-index:251659264;mso-width-relative:page;mso-height-relative:page;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Hyl4dYAAAAJAQAADwAAAAAAAAABACAA&#10;AAAiAAAAZHJzL2Rvd25yZXYueG1sUEsBAhQAFAAAAAgAh07iQCVwTbjWAQAAkgMAAA4AAAAAAAAA&#10;AQAgAAAAJQEAAGRycy9lMm9Eb2MueG1sUEsFBgAAAAAGAAYAWQEAAG0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b/>
          <w:sz w:val="30"/>
          <w:szCs w:val="30"/>
        </w:rPr>
        <w:t>申报单位</w:t>
      </w:r>
      <w:r>
        <w:rPr>
          <w:b/>
          <w:sz w:val="30"/>
          <w:szCs w:val="30"/>
          <w:u w:val="single"/>
        </w:rPr>
        <w:t xml:space="preserve">                              </w:t>
      </w:r>
      <w:r>
        <w:rPr>
          <w:rFonts w:hint="eastAsia"/>
          <w:b/>
          <w:sz w:val="30"/>
          <w:szCs w:val="30"/>
        </w:rPr>
        <w:t>（盖章）</w:t>
      </w:r>
    </w:p>
    <w:p>
      <w:pPr>
        <w:snapToGrid w:val="0"/>
        <w:spacing w:line="432" w:lineRule="auto"/>
        <w:ind w:firstLine="735" w:firstLineChars="350"/>
        <w:jc w:val="left"/>
        <w:rPr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.05pt;z-index:251662336;mso-width-relative:page;mso-height-relative:page;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AhbuA1gAAAAkBAAAPAAAAAAAAAAEAIAAA&#10;ACIAAABkcnMvZG93bnJldi54bWxQSwECFAAUAAAACACHTuJAxVfmn9UBAACSAwAADgAAAAAAAAAB&#10;ACAAAAAlAQAAZHJzL2Uyb0RvYy54bWxQSwUGAAAAAAYABgBZAQAAbA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.05pt;z-index:251661312;mso-width-relative:page;mso-height-relative:page;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sfKXh1gAAAAkBAAAPAAAAAAAAAAEAIAAA&#10;ACIAAABkcnMvZG93bnJldi54bWxQSwECFAAUAAAACACHTuJAZbWAgtUBAACSAwAADgAAAAAAAAAB&#10;ACAAAAAlAQAAZHJzL2Uyb0RvYy54bWxQSwUGAAAAAAYABgBZAQAAbA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b/>
          <w:sz w:val="30"/>
          <w:szCs w:val="30"/>
        </w:rPr>
        <w:t>申报基地名称</w:t>
      </w:r>
      <w:r>
        <w:rPr>
          <w:b/>
          <w:sz w:val="30"/>
          <w:szCs w:val="30"/>
          <w:u w:val="single"/>
        </w:rPr>
        <w:t xml:space="preserve">                          </w:t>
      </w:r>
    </w:p>
    <w:p>
      <w:pPr>
        <w:tabs>
          <w:tab w:val="left" w:pos="6960"/>
        </w:tabs>
        <w:snapToGrid w:val="0"/>
        <w:spacing w:line="432" w:lineRule="auto"/>
        <w:ind w:firstLine="744" w:firstLineChars="247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申报单位联系人</w:t>
      </w:r>
      <w:r>
        <w:rPr>
          <w:b/>
          <w:sz w:val="30"/>
          <w:szCs w:val="30"/>
          <w:u w:val="single"/>
        </w:rPr>
        <w:t xml:space="preserve">                        </w:t>
      </w:r>
    </w:p>
    <w:p>
      <w:pPr>
        <w:snapToGrid w:val="0"/>
        <w:spacing w:line="432" w:lineRule="auto"/>
        <w:ind w:firstLine="744" w:firstLineChars="247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填表日期</w:t>
      </w:r>
      <w:r>
        <w:rPr>
          <w:b/>
          <w:sz w:val="30"/>
          <w:szCs w:val="30"/>
          <w:u w:val="single"/>
        </w:rPr>
        <w:t xml:space="preserve">                              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snapToGrid w:val="0"/>
        <w:jc w:val="center"/>
        <w:rPr>
          <w:rFonts w:ascii="楷体_GB2312" w:eastAsia="楷体_GB2312"/>
          <w:bCs/>
          <w:sz w:val="32"/>
        </w:rPr>
      </w:pPr>
      <w:r>
        <w:rPr>
          <w:rFonts w:hint="eastAsia" w:ascii="宋体" w:hAnsi="宋体"/>
          <w:b/>
          <w:sz w:val="36"/>
          <w:szCs w:val="36"/>
        </w:rPr>
        <w:t>常德市社科联</w:t>
      </w:r>
    </w:p>
    <w:p>
      <w:pPr>
        <w:snapToGrid w:val="0"/>
        <w:spacing w:before="156" w:beforeLines="50"/>
        <w:jc w:val="center"/>
        <w:rPr>
          <w:rFonts w:hint="eastAsia" w:ascii="楷体_GB2312" w:eastAsia="楷体_GB2312"/>
          <w:bCs/>
          <w:sz w:val="32"/>
        </w:rPr>
      </w:pPr>
      <w:r>
        <w:rPr>
          <w:rFonts w:hint="eastAsia" w:ascii="楷体_GB2312" w:eastAsia="楷体_GB2312"/>
          <w:bCs/>
          <w:sz w:val="32"/>
        </w:rPr>
        <w:t>二</w:t>
      </w:r>
      <w:r>
        <w:rPr>
          <w:rFonts w:hint="eastAsia" w:ascii="楷体_GB2312" w:hAnsi="宋体" w:eastAsia="楷体_GB2312"/>
          <w:bCs/>
          <w:sz w:val="32"/>
        </w:rPr>
        <w:t>○二</w:t>
      </w:r>
      <w:r>
        <w:rPr>
          <w:rFonts w:hint="eastAsia" w:ascii="楷体_GB2312" w:hAnsi="宋体" w:eastAsia="楷体_GB2312"/>
          <w:bCs/>
          <w:sz w:val="32"/>
          <w:lang w:eastAsia="zh-CN"/>
        </w:rPr>
        <w:t>二</w:t>
      </w:r>
      <w:r>
        <w:rPr>
          <w:rFonts w:hint="eastAsia" w:ascii="楷体_GB2312" w:eastAsia="楷体_GB2312"/>
          <w:bCs/>
          <w:sz w:val="32"/>
        </w:rPr>
        <w:t>年</w:t>
      </w:r>
      <w:r>
        <w:rPr>
          <w:rFonts w:hint="eastAsia" w:ascii="楷体_GB2312" w:eastAsia="楷体_GB2312"/>
          <w:bCs/>
          <w:sz w:val="32"/>
          <w:lang w:eastAsia="zh-CN"/>
        </w:rPr>
        <w:t>二</w:t>
      </w:r>
      <w:r>
        <w:rPr>
          <w:rFonts w:hint="eastAsia" w:ascii="楷体_GB2312" w:eastAsia="楷体_GB2312"/>
          <w:bCs/>
          <w:sz w:val="32"/>
        </w:rPr>
        <w:t>月制</w:t>
      </w:r>
    </w:p>
    <w:p>
      <w:pPr>
        <w:snapToGrid w:val="0"/>
        <w:spacing w:before="156" w:beforeLines="50"/>
        <w:jc w:val="center"/>
        <w:rPr>
          <w:rFonts w:hint="eastAsia" w:ascii="楷体_GB2312" w:eastAsia="楷体_GB2312"/>
          <w:bCs/>
          <w:sz w:val="32"/>
        </w:rPr>
      </w:pPr>
    </w:p>
    <w:p>
      <w:pPr>
        <w:snapToGrid w:val="0"/>
        <w:spacing w:before="156" w:beforeLines="50"/>
        <w:jc w:val="both"/>
        <w:rPr>
          <w:rFonts w:hint="eastAsia" w:ascii="楷体_GB2312" w:eastAsia="楷体_GB2312"/>
          <w:bCs/>
          <w:sz w:val="32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912"/>
        <w:gridCol w:w="341"/>
        <w:gridCol w:w="1276"/>
        <w:gridCol w:w="7"/>
        <w:gridCol w:w="21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申报单位类型</w:t>
            </w:r>
          </w:p>
        </w:tc>
        <w:tc>
          <w:tcPr>
            <w:tcW w:w="6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6"/>
                <w:rFonts w:hint="eastAsia"/>
              </w:rPr>
              <w:t>文化事业场馆（包括图书馆、博物馆、展览馆、纪念馆等）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6"/>
                <w:rFonts w:hint="eastAsia"/>
              </w:rPr>
              <w:t>历史、文化景区、爱国主义教育基地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6"/>
                <w:rFonts w:hint="eastAsia" w:ascii="宋体" w:hAnsi="宋体"/>
              </w:rPr>
              <w:t>教育场所(包括大中小学校，大、中专院校，职业院校，培训基地等)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6"/>
                <w:rFonts w:hint="eastAsia"/>
              </w:rPr>
              <w:t>其他有条件向公众开展社会科学普及的企事业单位和机构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上级主管单位</w:t>
            </w:r>
          </w:p>
        </w:tc>
        <w:tc>
          <w:tcPr>
            <w:tcW w:w="6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基地负责人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  名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基地负责人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职务职称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 话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  真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基地联系人姓名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基地联系人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职务职称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基地联系人电话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基地联系人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现有社科普及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场所的面积</w:t>
            </w:r>
          </w:p>
        </w:tc>
        <w:tc>
          <w:tcPr>
            <w:tcW w:w="6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□50-150平方米    □150-300平方米以上    □300平方米以上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现有社科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普及载体</w:t>
            </w:r>
          </w:p>
        </w:tc>
        <w:tc>
          <w:tcPr>
            <w:tcW w:w="6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现有社科普及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电教设备</w:t>
            </w:r>
          </w:p>
        </w:tc>
        <w:tc>
          <w:tcPr>
            <w:tcW w:w="6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社科普及活动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经费及来源</w:t>
            </w:r>
          </w:p>
        </w:tc>
        <w:tc>
          <w:tcPr>
            <w:tcW w:w="6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已有社科普及资料及制品（如图书、光盘等，请作为附件材料一同报送）</w:t>
            </w:r>
          </w:p>
        </w:tc>
        <w:tc>
          <w:tcPr>
            <w:tcW w:w="6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社科普及工作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获嘉奖情况</w:t>
            </w:r>
          </w:p>
        </w:tc>
        <w:tc>
          <w:tcPr>
            <w:tcW w:w="6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575"/>
        <w:gridCol w:w="1155"/>
        <w:gridCol w:w="1365"/>
        <w:gridCol w:w="1470"/>
        <w:gridCol w:w="17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8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二、社科普及工作人员情况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3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现有从事社科普及工作人员数</w:t>
            </w:r>
          </w:p>
        </w:tc>
        <w:tc>
          <w:tcPr>
            <w:tcW w:w="5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名，  兼职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80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骨干工作人员（包括专兼职）情况：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职称职务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9" w:hRule="exact"/>
          <w:jc w:val="center"/>
        </w:trPr>
        <w:tc>
          <w:tcPr>
            <w:tcW w:w="880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三、近三年来已开展的社科普及活动主要内容、规模、特色及成效</w:t>
            </w: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5" w:hRule="atLeast"/>
          <w:jc w:val="center"/>
        </w:trPr>
        <w:tc>
          <w:tcPr>
            <w:tcW w:w="880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四、申报单位本年度重大社科普及活动及其具体方案（包括内容、形式、承办联办单位、受众对象、经费来源、宣传报道等）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  <w:jc w:val="center"/>
        </w:trPr>
        <w:tc>
          <w:tcPr>
            <w:tcW w:w="880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五、申报单位意见：</w:t>
            </w:r>
          </w:p>
          <w:p>
            <w:pPr>
              <w:adjustRightInd w:val="0"/>
              <w:snapToGrid w:val="0"/>
              <w:spacing w:before="156" w:beforeLines="5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法人代表（签字）                              单位（盖章）：</w:t>
            </w:r>
          </w:p>
          <w:p>
            <w:pPr>
              <w:adjustRightInd w:val="0"/>
              <w:snapToGrid w:val="0"/>
              <w:spacing w:before="156" w:beforeLines="50"/>
              <w:ind w:firstLine="5670" w:firstLineChars="2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1" w:hRule="atLeast"/>
          <w:jc w:val="center"/>
        </w:trPr>
        <w:tc>
          <w:tcPr>
            <w:tcW w:w="880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六、推荐单位意见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负责人（签字）                             单位（盖章）</w:t>
            </w:r>
          </w:p>
          <w:p>
            <w:pPr>
              <w:adjustRightInd w:val="0"/>
              <w:snapToGrid w:val="0"/>
              <w:ind w:firstLine="5040" w:firstLineChars="2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2" w:hRule="atLeast"/>
          <w:jc w:val="center"/>
        </w:trPr>
        <w:tc>
          <w:tcPr>
            <w:tcW w:w="880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七、常德市社科联审查意见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负责人（签字）                        单位（盖章）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5054" w:firstLineChars="240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  月    日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5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p9h1"/>
    <w:basedOn w:val="5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2022-03-02T03:48:19Z</dcterms:created>
  <dc:creator>Administrator</dc:creator>
  <cp:lastModifiedBy>李文静</cp:lastModifiedBy>
  <dcterms:modified xsi:type="dcterms:W3CDTF">2022-03-02T03:49:48Z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