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395"/>
        <w:gridCol w:w="5565"/>
        <w:gridCol w:w="3086"/>
        <w:gridCol w:w="1470"/>
        <w:gridCol w:w="1873"/>
      </w:tblGrid>
      <w:tr w14:paraId="3A48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12" w:type="dxa"/>
            <w:gridSpan w:val="2"/>
            <w:tcBorders>
              <w:top w:val="nil"/>
              <w:left w:val="nil"/>
              <w:bottom w:val="nil"/>
              <w:right w:val="nil"/>
            </w:tcBorders>
            <w:shd w:val="clear" w:color="auto" w:fill="auto"/>
            <w:vAlign w:val="center"/>
          </w:tcPr>
          <w:p w14:paraId="2421117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2"/>
                <w:szCs w:val="22"/>
                <w:u w:val="none"/>
              </w:rPr>
            </w:pPr>
            <w:r>
              <w:rPr>
                <w:rFonts w:hint="eastAsia" w:ascii="黑体" w:hAnsi="宋体" w:eastAsia="黑体" w:cs="黑体"/>
                <w:i w:val="0"/>
                <w:iCs w:val="0"/>
                <w:snapToGrid w:val="0"/>
                <w:color w:val="000000"/>
                <w:kern w:val="0"/>
                <w:sz w:val="32"/>
                <w:szCs w:val="32"/>
                <w:u w:val="none"/>
                <w:lang w:val="en-US" w:eastAsia="zh-CN" w:bidi="ar"/>
              </w:rPr>
              <w:t>附件1</w:t>
            </w:r>
          </w:p>
        </w:tc>
        <w:tc>
          <w:tcPr>
            <w:tcW w:w="5565" w:type="dxa"/>
            <w:tcBorders>
              <w:top w:val="nil"/>
              <w:left w:val="nil"/>
              <w:bottom w:val="nil"/>
              <w:right w:val="nil"/>
            </w:tcBorders>
            <w:shd w:val="clear" w:color="auto" w:fill="auto"/>
            <w:vAlign w:val="center"/>
          </w:tcPr>
          <w:p w14:paraId="74A3A7A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3086" w:type="dxa"/>
            <w:tcBorders>
              <w:top w:val="nil"/>
              <w:left w:val="nil"/>
              <w:bottom w:val="nil"/>
              <w:right w:val="nil"/>
            </w:tcBorders>
            <w:shd w:val="clear" w:color="auto" w:fill="auto"/>
            <w:vAlign w:val="center"/>
          </w:tcPr>
          <w:p w14:paraId="160F02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vAlign w:val="center"/>
          </w:tcPr>
          <w:p w14:paraId="4F903A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873" w:type="dxa"/>
            <w:tcBorders>
              <w:top w:val="nil"/>
              <w:left w:val="nil"/>
              <w:bottom w:val="nil"/>
              <w:right w:val="nil"/>
            </w:tcBorders>
            <w:shd w:val="clear" w:color="auto" w:fill="auto"/>
            <w:vAlign w:val="center"/>
          </w:tcPr>
          <w:p w14:paraId="225F047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225C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nil"/>
              <w:left w:val="nil"/>
              <w:bottom w:val="nil"/>
              <w:right w:val="nil"/>
            </w:tcBorders>
            <w:shd w:val="clear" w:color="auto" w:fill="auto"/>
            <w:vAlign w:val="center"/>
          </w:tcPr>
          <w:p w14:paraId="4360B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2026年度常德市社会科学研究课题立项名单</w:t>
            </w:r>
          </w:p>
        </w:tc>
      </w:tr>
      <w:tr w14:paraId="0981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nil"/>
              <w:left w:val="nil"/>
              <w:bottom w:val="single" w:color="auto" w:sz="4" w:space="0"/>
              <w:right w:val="nil"/>
            </w:tcBorders>
            <w:shd w:val="clear" w:color="auto" w:fill="auto"/>
            <w:vAlign w:val="center"/>
          </w:tcPr>
          <w:p w14:paraId="76C7A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8"/>
                <w:szCs w:val="28"/>
                <w:u w:val="none"/>
                <w:lang w:val="en-US" w:eastAsia="zh-CN" w:bidi="ar"/>
              </w:rPr>
              <w:t>一、“领导点题”课题立项名单</w:t>
            </w:r>
          </w:p>
        </w:tc>
      </w:tr>
      <w:tr w14:paraId="1503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E7E6E6"/>
            <w:vAlign w:val="center"/>
          </w:tcPr>
          <w:p w14:paraId="5EA0D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395" w:type="dxa"/>
            <w:tcBorders>
              <w:top w:val="single" w:color="auto" w:sz="4" w:space="0"/>
              <w:left w:val="single" w:color="auto" w:sz="4" w:space="0"/>
              <w:bottom w:val="single" w:color="auto" w:sz="4" w:space="0"/>
              <w:right w:val="single" w:color="auto" w:sz="4" w:space="0"/>
            </w:tcBorders>
            <w:shd w:val="clear" w:color="auto" w:fill="E7E6E6"/>
            <w:vAlign w:val="center"/>
          </w:tcPr>
          <w:p w14:paraId="28C3D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课题编号</w:t>
            </w:r>
          </w:p>
        </w:tc>
        <w:tc>
          <w:tcPr>
            <w:tcW w:w="5565" w:type="dxa"/>
            <w:tcBorders>
              <w:top w:val="single" w:color="auto" w:sz="4" w:space="0"/>
              <w:left w:val="single" w:color="auto" w:sz="4" w:space="0"/>
              <w:bottom w:val="single" w:color="auto" w:sz="4" w:space="0"/>
              <w:right w:val="single" w:color="auto" w:sz="4" w:space="0"/>
            </w:tcBorders>
            <w:shd w:val="clear" w:color="auto" w:fill="E7E6E6"/>
            <w:vAlign w:val="center"/>
          </w:tcPr>
          <w:p w14:paraId="1584F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课题名称</w:t>
            </w:r>
          </w:p>
        </w:tc>
        <w:tc>
          <w:tcPr>
            <w:tcW w:w="3086" w:type="dxa"/>
            <w:tcBorders>
              <w:top w:val="single" w:color="auto" w:sz="4" w:space="0"/>
              <w:left w:val="single" w:color="auto" w:sz="4" w:space="0"/>
              <w:bottom w:val="single" w:color="auto" w:sz="4" w:space="0"/>
              <w:right w:val="single" w:color="auto" w:sz="4" w:space="0"/>
            </w:tcBorders>
            <w:shd w:val="clear" w:color="auto" w:fill="E7E6E6"/>
            <w:vAlign w:val="center"/>
          </w:tcPr>
          <w:p w14:paraId="29F90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申报单位</w:t>
            </w:r>
          </w:p>
        </w:tc>
        <w:tc>
          <w:tcPr>
            <w:tcW w:w="1470" w:type="dxa"/>
            <w:tcBorders>
              <w:top w:val="single" w:color="auto" w:sz="4" w:space="0"/>
              <w:left w:val="single" w:color="auto" w:sz="4" w:space="0"/>
              <w:bottom w:val="single" w:color="auto" w:sz="4" w:space="0"/>
              <w:right w:val="single" w:color="auto" w:sz="4" w:space="0"/>
            </w:tcBorders>
            <w:shd w:val="clear" w:color="auto" w:fill="E7E6E6"/>
            <w:vAlign w:val="center"/>
          </w:tcPr>
          <w:p w14:paraId="6C90B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课题主持人</w:t>
            </w:r>
          </w:p>
        </w:tc>
        <w:tc>
          <w:tcPr>
            <w:tcW w:w="1873" w:type="dxa"/>
            <w:tcBorders>
              <w:top w:val="single" w:color="auto" w:sz="4" w:space="0"/>
              <w:left w:val="single" w:color="auto" w:sz="4" w:space="0"/>
              <w:bottom w:val="single" w:color="auto" w:sz="4" w:space="0"/>
              <w:right w:val="single" w:color="auto" w:sz="4" w:space="0"/>
            </w:tcBorders>
            <w:shd w:val="clear" w:color="auto" w:fill="E7E6E6"/>
            <w:vAlign w:val="center"/>
          </w:tcPr>
          <w:p w14:paraId="24D10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立项类别</w:t>
            </w:r>
          </w:p>
        </w:tc>
      </w:tr>
      <w:tr w14:paraId="3CC6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9B53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90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06223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常德主动融入全国统一大市场建设对策研究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046F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湖南省社会科学界联合会</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691D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龚江兰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1CC3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79F6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B0C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33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154F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基于打造联动成渝地区双城经济圈和长江中游城市群重要节点城市目标的“十五五”常德产业发展战略研究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B9FA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C06B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黄向阳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844B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5E3C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0F2F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7E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2988E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常德人口红利式微下提升人才红利的对策研究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D8DE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485C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李宝斌</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D411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65C9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7AA4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A3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73F84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推动常德文化赋能经济发展对策研究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CABA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2C75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张平喜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A00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52B1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0045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F7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AD1C7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如何争取特殊化债务额度和政策工具、制定债务化解和重组方案的对策</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F65A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常德市审计局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BB1A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何跃先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ED31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7907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6FE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F9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7E42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推动常德生产性服务业与合成生物制造产业协同融合发展研究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BA9A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常德市科技情报研究所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7781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高丹文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A0A2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4239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25E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C6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9AC67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推动常德金融服务实体经济对策研究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5CAE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常德市人民政府办公室</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1395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张凯</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CA53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5827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7CB9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E4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FE97A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常德市积极把握、持续跟进中央更加积极财政政策的对策研究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E2C4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63F4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李杏元</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9AF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31EA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97E3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61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SKL26DT09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24707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人才红利背景下常德高等院校学科设置调整优化对策研究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67A1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6A3E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黄历</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1063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1FB3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A189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6D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SKL26DT10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7BC3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畅通常德对外通道，降低物流成本对策研究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0912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常德市交通运输局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42B0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杨明波</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B1B8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1C93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8874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75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SKL26DT11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8D2F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百万人口大城市建设背景下常德市人才红利释放的路径与策略研究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80DF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常德设计咨询集团有限公司</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6D44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熊健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94A1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“领导点题”项目</w:t>
            </w:r>
          </w:p>
        </w:tc>
      </w:tr>
      <w:tr w14:paraId="2DD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single" w:color="auto" w:sz="4" w:space="0"/>
              <w:left w:val="nil"/>
              <w:bottom w:val="nil"/>
              <w:right w:val="nil"/>
            </w:tcBorders>
            <w:shd w:val="clear" w:color="auto" w:fill="auto"/>
            <w:vAlign w:val="center"/>
          </w:tcPr>
          <w:p w14:paraId="14F54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bookmarkStart w:id="0" w:name="_GoBack"/>
            <w:r>
              <w:rPr>
                <w:rFonts w:hint="eastAsia" w:ascii="方正小标宋简体" w:hAnsi="方正小标宋简体" w:eastAsia="方正小标宋简体" w:cs="方正小标宋简体"/>
                <w:i w:val="0"/>
                <w:iCs w:val="0"/>
                <w:snapToGrid w:val="0"/>
                <w:color w:val="000000"/>
                <w:kern w:val="0"/>
                <w:sz w:val="28"/>
                <w:szCs w:val="28"/>
                <w:u w:val="none"/>
                <w:lang w:val="en-US" w:eastAsia="zh-CN" w:bidi="ar"/>
              </w:rPr>
              <w:t>二、基础课题立项名单</w:t>
            </w:r>
            <w:bookmarkEnd w:id="0"/>
          </w:p>
        </w:tc>
      </w:tr>
      <w:tr w14:paraId="4822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nil"/>
              <w:left w:val="nil"/>
              <w:bottom w:val="single" w:color="auto" w:sz="4" w:space="0"/>
              <w:right w:val="nil"/>
            </w:tcBorders>
            <w:shd w:val="clear" w:color="auto" w:fill="auto"/>
            <w:noWrap/>
            <w:vAlign w:val="center"/>
          </w:tcPr>
          <w:p w14:paraId="5E0C5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理论（党建）类</w:t>
            </w:r>
          </w:p>
        </w:tc>
      </w:tr>
      <w:tr w14:paraId="5BAA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E7E6E6"/>
            <w:vAlign w:val="center"/>
          </w:tcPr>
          <w:p w14:paraId="54DAD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395" w:type="dxa"/>
            <w:tcBorders>
              <w:top w:val="single" w:color="auto" w:sz="4" w:space="0"/>
              <w:left w:val="single" w:color="auto" w:sz="4" w:space="0"/>
              <w:bottom w:val="single" w:color="auto" w:sz="4" w:space="0"/>
              <w:right w:val="single" w:color="auto" w:sz="4" w:space="0"/>
            </w:tcBorders>
            <w:shd w:val="clear" w:color="auto" w:fill="E7E6E6"/>
            <w:vAlign w:val="center"/>
          </w:tcPr>
          <w:p w14:paraId="42F24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课题编号</w:t>
            </w:r>
          </w:p>
        </w:tc>
        <w:tc>
          <w:tcPr>
            <w:tcW w:w="5565" w:type="dxa"/>
            <w:tcBorders>
              <w:top w:val="single" w:color="auto" w:sz="4" w:space="0"/>
              <w:left w:val="single" w:color="auto" w:sz="4" w:space="0"/>
              <w:bottom w:val="single" w:color="auto" w:sz="4" w:space="0"/>
              <w:right w:val="single" w:color="auto" w:sz="4" w:space="0"/>
            </w:tcBorders>
            <w:shd w:val="clear" w:color="auto" w:fill="E7E6E6"/>
            <w:vAlign w:val="center"/>
          </w:tcPr>
          <w:p w14:paraId="6C1BA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课题名称</w:t>
            </w:r>
          </w:p>
        </w:tc>
        <w:tc>
          <w:tcPr>
            <w:tcW w:w="3086" w:type="dxa"/>
            <w:tcBorders>
              <w:top w:val="single" w:color="auto" w:sz="4" w:space="0"/>
              <w:left w:val="single" w:color="auto" w:sz="4" w:space="0"/>
              <w:bottom w:val="single" w:color="auto" w:sz="4" w:space="0"/>
              <w:right w:val="single" w:color="auto" w:sz="4" w:space="0"/>
            </w:tcBorders>
            <w:shd w:val="clear" w:color="auto" w:fill="E7E6E6"/>
            <w:vAlign w:val="center"/>
          </w:tcPr>
          <w:p w14:paraId="57A01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申报单位</w:t>
            </w:r>
          </w:p>
        </w:tc>
        <w:tc>
          <w:tcPr>
            <w:tcW w:w="1470" w:type="dxa"/>
            <w:tcBorders>
              <w:top w:val="single" w:color="auto" w:sz="4" w:space="0"/>
              <w:left w:val="single" w:color="auto" w:sz="4" w:space="0"/>
              <w:bottom w:val="single" w:color="auto" w:sz="4" w:space="0"/>
              <w:right w:val="single" w:color="auto" w:sz="4" w:space="0"/>
            </w:tcBorders>
            <w:shd w:val="clear" w:color="auto" w:fill="E7E6E6"/>
            <w:vAlign w:val="center"/>
          </w:tcPr>
          <w:p w14:paraId="72A94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课题主持人</w:t>
            </w:r>
          </w:p>
        </w:tc>
        <w:tc>
          <w:tcPr>
            <w:tcW w:w="1873" w:type="dxa"/>
            <w:tcBorders>
              <w:top w:val="single" w:color="auto" w:sz="4" w:space="0"/>
              <w:left w:val="single" w:color="auto" w:sz="4" w:space="0"/>
              <w:bottom w:val="single" w:color="auto" w:sz="4" w:space="0"/>
              <w:right w:val="single" w:color="auto" w:sz="4" w:space="0"/>
            </w:tcBorders>
            <w:shd w:val="clear" w:color="auto" w:fill="E7E6E6"/>
            <w:vAlign w:val="center"/>
          </w:tcPr>
          <w:p w14:paraId="14EBF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立项类别</w:t>
            </w:r>
          </w:p>
        </w:tc>
      </w:tr>
      <w:tr w14:paraId="4CC0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42D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2A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9F9F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翦伯赞民族观的沅澧文化基因与共同体意识培育的地方路径研究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9856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7A26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范丽娜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6BD9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E2C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91B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0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7386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常德廉政教育精准化实践路径研究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C2AA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AEA0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刘子豪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6EA6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AE6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DF7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71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6D41F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从“城市穿梭者”到“治理合伙人”：平台经济下新就业群体党建引领的实践路径研究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E14C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A551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郭玉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FD6D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48D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866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42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6564E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党建引领湘西北地区物流行业高质量发展的实践路径研究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72F2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7160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宋雨屏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F891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113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768E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E5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F47B0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新媒体视域下常德高校党的创新理论青年化传播路径研究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8E3E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E54B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雷莺乔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0B69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E51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425A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9F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FAE67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常德红色文化融入高校国防教育路径探究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C164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B603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张巧铃</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EDB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61D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084D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D0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BF70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AI赋能常德红色文物微数字化保护与传承路径研究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F80A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17E4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熊梓豪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8D48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9F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3C6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E3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806CF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常德市寄宿制中学生思想道德问题的心理归因及教育策略实践研究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5EE3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常德市教科院（常德外国语学校）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A5AC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刘科麟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897C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837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390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E5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SKL26LL09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C1C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关于做好常德新就业群体思想引领和凝聚服务的思考和建议</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F7DB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A936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唐贤健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47E9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EBB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971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5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F4EBB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“两创”视角下常德红色文化的绘本融合与传播对策研究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621E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9B91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左蒙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314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8A7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9DE0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63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95E37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常德红色文学资源的整理与新时代传播路径研究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2BE7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A624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刘洋</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E60B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B71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0B71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45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B7F89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中医药文化融入青少年道德教育研究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64DE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常德市第一中医医院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4E86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苏敏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5A43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D75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D66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3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26A30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常德场馆资源赋能大中小学思政教育一体化研究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E65B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BD9B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97D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02D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932E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BB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5B00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常德红色文化融入高职院校思政课案例开发研究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327F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7A2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李妮</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3A57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DA0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D126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84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C2C27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数字化赋能党建引领常德城市社区治理的实践路径研究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D10E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B60F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付雅宁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BE03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764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CACF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5A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F7253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数智时代思政引领力赋能湖湘红色文化创新研究：内在机理与实践进路</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E412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1B32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邹洁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1212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836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7AF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B2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61B6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“大思政课”视域下常德初中红色文化教育的实践理路研究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3B79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45C2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胡港云</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F1E9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81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49C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70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D9FE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常德市外卖骑手群体党建覆盖现状与优化路径研究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4270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81D0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李佳佳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20CB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605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B2A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F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SKL26LL19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7DC3F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基于“湘超+”视角的常德红色文化产品打造与传播路径研究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BC6A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439D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丁彦辰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9270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48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1999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0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8C41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国家意识形态安全视域下常德高校学生国家认同教育的对策研究——以对美国当代作家菲利普·罗斯小说的文学鉴赏为例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9980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2646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张端</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C2D6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115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318C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59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42C4F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数字孪生技术赋能常德红色文化遗址保护和利用研究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5D13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D6CB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5E42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B2C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0437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76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AF86F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数智时代常德红色精神融入高职医学生党性教育的价值与路径研究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5CD7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201D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夏诗敏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9F1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FA7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71B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1C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40B4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论林伯渠红色理财实践及当代价值</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4686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中共临澧县委党校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ABF4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胡嘉伟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A275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E44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CC6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05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52AE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高质量党建背景下三甲医院党员档案标准化建设研究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A33A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9BD6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李志超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C983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2C8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D48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59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803DC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高职院校“行走的思政课”实践教学体系构建研究——基于常德红色资源的场馆育人视角</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416F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521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戴雨琪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6A46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6D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37B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A3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8D7B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认知·认同·践行：常德红色文化融入高校国防教育实践研究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B3E2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9526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左勇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7A41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F63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4C81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4D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6909B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智能时代红色图像的价值重构：常德红色美术文化双维育人机制研究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4D72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5047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郑婉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CFFA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53A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94A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9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BB40C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常德红色文化资源数据库构建与传播路径研究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7099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990A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陈晓玲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C5B6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B51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355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D3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SKL26LL29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46513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常德红色文化信息可视化设计与传播研究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C4F1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3950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贺媚芳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0A55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80A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1D0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38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C7A51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常德地方红色文化传播风险防控机制研究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7E94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745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郭苏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3D4E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CF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795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47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0ECBC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基于虚拟现实和AI技术的常德红色文化数字资源建设与应用研究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1F4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BD0E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刘巧巧</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BCF1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5F0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F2E0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16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1B172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“阶梯式”“协同化”：大中小学思政课一体化中核心价值观“三阶四维”育人机制构建研究——基于常德红色文化传播的视角</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D993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3C59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曾艳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DF12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D73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ED5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05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6C0F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“大思政”视域下桃源木雕数智化传承的对策研究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4171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7689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尹媛媛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1244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264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D32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7F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C0F36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党建引领常德市社区健康服务体系建设的实践路径研究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C407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856A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D508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D2F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52DF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15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BDF19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数字时代下常德红色文化和旅游深度融合的实现路径研究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2A6B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6C1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李茵斐</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80C0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E65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AA8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E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SKL26LL36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4A5E5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深化未成年人思想道德建设理论、政策和实践研究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6890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常德市教科院（常德市第五中学）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D81D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游琳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E514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CEA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single" w:color="auto" w:sz="4" w:space="0"/>
              <w:left w:val="nil"/>
              <w:bottom w:val="single" w:color="auto" w:sz="4" w:space="0"/>
              <w:right w:val="nil"/>
            </w:tcBorders>
            <w:shd w:val="clear" w:color="auto" w:fill="auto"/>
            <w:noWrap/>
            <w:vAlign w:val="center"/>
          </w:tcPr>
          <w:p w14:paraId="59C3D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经济发展类</w:t>
            </w:r>
          </w:p>
        </w:tc>
      </w:tr>
      <w:tr w14:paraId="7AE2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E7E6E6"/>
            <w:vAlign w:val="center"/>
          </w:tcPr>
          <w:p w14:paraId="62D83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395" w:type="dxa"/>
            <w:tcBorders>
              <w:top w:val="single" w:color="auto" w:sz="4" w:space="0"/>
              <w:left w:val="single" w:color="auto" w:sz="4" w:space="0"/>
              <w:bottom w:val="single" w:color="auto" w:sz="4" w:space="0"/>
              <w:right w:val="single" w:color="auto" w:sz="4" w:space="0"/>
            </w:tcBorders>
            <w:shd w:val="clear" w:color="auto" w:fill="E7E6E6"/>
            <w:vAlign w:val="center"/>
          </w:tcPr>
          <w:p w14:paraId="4A925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课题编号</w:t>
            </w:r>
          </w:p>
        </w:tc>
        <w:tc>
          <w:tcPr>
            <w:tcW w:w="5565" w:type="dxa"/>
            <w:tcBorders>
              <w:top w:val="single" w:color="auto" w:sz="4" w:space="0"/>
              <w:left w:val="single" w:color="auto" w:sz="4" w:space="0"/>
              <w:bottom w:val="single" w:color="auto" w:sz="4" w:space="0"/>
              <w:right w:val="single" w:color="auto" w:sz="4" w:space="0"/>
            </w:tcBorders>
            <w:shd w:val="clear" w:color="auto" w:fill="E7E6E6"/>
            <w:vAlign w:val="center"/>
          </w:tcPr>
          <w:p w14:paraId="21900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课题名称</w:t>
            </w:r>
          </w:p>
        </w:tc>
        <w:tc>
          <w:tcPr>
            <w:tcW w:w="3086" w:type="dxa"/>
            <w:tcBorders>
              <w:top w:val="single" w:color="auto" w:sz="4" w:space="0"/>
              <w:left w:val="single" w:color="auto" w:sz="4" w:space="0"/>
              <w:bottom w:val="single" w:color="auto" w:sz="4" w:space="0"/>
              <w:right w:val="single" w:color="auto" w:sz="4" w:space="0"/>
            </w:tcBorders>
            <w:shd w:val="clear" w:color="auto" w:fill="E7E6E6"/>
            <w:vAlign w:val="center"/>
          </w:tcPr>
          <w:p w14:paraId="084D1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申报单位</w:t>
            </w:r>
          </w:p>
        </w:tc>
        <w:tc>
          <w:tcPr>
            <w:tcW w:w="1470" w:type="dxa"/>
            <w:tcBorders>
              <w:top w:val="single" w:color="auto" w:sz="4" w:space="0"/>
              <w:left w:val="single" w:color="auto" w:sz="4" w:space="0"/>
              <w:bottom w:val="single" w:color="auto" w:sz="4" w:space="0"/>
              <w:right w:val="single" w:color="auto" w:sz="4" w:space="0"/>
            </w:tcBorders>
            <w:shd w:val="clear" w:color="auto" w:fill="E7E6E6"/>
            <w:vAlign w:val="center"/>
          </w:tcPr>
          <w:p w14:paraId="61454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课题主持人</w:t>
            </w:r>
          </w:p>
        </w:tc>
        <w:tc>
          <w:tcPr>
            <w:tcW w:w="1873" w:type="dxa"/>
            <w:tcBorders>
              <w:top w:val="single" w:color="auto" w:sz="4" w:space="0"/>
              <w:left w:val="single" w:color="auto" w:sz="4" w:space="0"/>
              <w:bottom w:val="single" w:color="auto" w:sz="4" w:space="0"/>
              <w:right w:val="single" w:color="auto" w:sz="4" w:space="0"/>
            </w:tcBorders>
            <w:shd w:val="clear" w:color="auto" w:fill="E7E6E6"/>
            <w:vAlign w:val="center"/>
          </w:tcPr>
          <w:p w14:paraId="013A6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立项类别</w:t>
            </w:r>
          </w:p>
        </w:tc>
      </w:tr>
      <w:tr w14:paraId="3E7B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C639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AF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61435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“主阵地”驱动“新高地”：湖南文理学院赋能常德合成生物制造的实践与路径研究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B5FF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CA9D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彭恬静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FE14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A07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CF7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7B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CE5C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财政与科技政策协同视角下常德飞地研发利益共享机制研究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0CB0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523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高昂</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B6BA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C99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8CC6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54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82B43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常德市生物医药产业“一核两翼多支点”空间布局协同发展对策研究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6C18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A233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刘斌</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3A52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F8C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6693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25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B7994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“常德米粉”全产业链发展关键技术中试验证基地建设的对策研究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52B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F241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刘也嘉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DBA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444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BC0D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2D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62A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酱卤文化×科技赋能常德县域富民经济发展路径研究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AC41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84BA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汪佳文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11DD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FEB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5FF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0E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49418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新质生产力驱动常德油茶产业高质量发展的影响机制与提升路径研究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0175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AE4E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黄敏捷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85C7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C11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A3A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C9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56114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推动常德文化赋能经济社会发展对策研究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2B5B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9BA3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7F7D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04A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A472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34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89A74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新发展格局下赛事经济产业链的韧性构建与价值跃迁——基于常德“赛事+”生态化路径的实践探索</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18D1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0897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罗方利</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2132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3B0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42D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81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SKL26JJ09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D64B4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符号消费与身份认同：“票根经济”生成扩散的双重驱动机制研究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C64B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0546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覃溧</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DCA8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070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B956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3B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1A786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文旅融合视角下常德打造联动成渝地区双城经济圈与长江中游城市群重要节点城市对策研究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0D19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8577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吴海文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77E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4F3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EC0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B9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DC6BE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常德保税物流中心封关运营与“4+3”产业外向型升级协同机制研究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87EE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146C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陈枢炳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7EF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BDA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E7FB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70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48D9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错位协同、共建共享：常德深度融入大张家界国际旅游区的路径与对策研究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4A21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常德市社会科学发展研究中心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5091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向凌琳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86A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6E9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DAE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F3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6DB29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人工智能赋能常德市装备制造业高质量发展的对策研究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1A3D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FA5F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胡杨昊</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D4FA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9A1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320D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26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3DCA1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新质生产力背景下常德市财政收入结构优化路径研究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EF38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0F65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00A7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17E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E4A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3E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A1DB7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世外桃源”对接“仙境张家界”：常德融入大张家界国际旅游区的差异化协同路径研究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60FF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B86C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罗立群</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03B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070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3D6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30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5D77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生产服务型国家物流枢纽对区域产业链韧性提升机制研究——以湖南常德“农业+工业”双产业锚点为例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BA51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AE55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邓云芳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429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59A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C52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D6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E1D87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低空经济背景下常德市发展旅游业的对策研究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A2DE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EC3C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周俊</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1A68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2F8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D08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E2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4041E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人工智能赋能常德装备制造业高端化与智能化升级路径研究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957A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27F1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钟彩</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0836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781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669D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9C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SKL26JJ19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1D06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常德市“赛事+文旅”融合模式下票根经济的价值挖掘与实现路径研究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4AD1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CEB4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E89C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18C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425D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92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BF21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常德补齐先进储能材料产业链短板对策研究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D040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BF41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冯秀萍</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92B8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248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A6D4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39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2E2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常德争创“十五五”生物制造中试能力建设平台对策研究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8509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CF3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蒋诚</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7092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CE8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6990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30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E842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数据驱动下常德“赛事+文旅”融合发展的精准治理与产业生态构建研究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51F0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437E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鲁虹玻</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0584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717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986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BF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640FB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柳叶湖龙舟赛事文旅融合发展模式创新研究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1CB4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CEEB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6C98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AD2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595C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1E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F6FED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常德鼎城低空经济应用场景落地机制与产业融合路径研究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C586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中共常德市鼎城区委党校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6A33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蔡俊</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F1F6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B34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B20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89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6D529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文化赋能视角下常德城市文旅IP建构与消费场景创新设计研究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0915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304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丰欢</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BA60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A9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BA03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12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CEC09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数字化转型赋能"二次创业"—常德市经营账服务创新与企业合规发展研究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3C2A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常德市正信会计服务有限公司</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2710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吴家洲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105D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E0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9DA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48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59F2E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产教融合赋能常德生物制造中试平台能力提升路径与对策研究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427C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56CA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51C8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52D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699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4D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CDB92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推动常德文化赋能经济发展对策研究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EDC9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DC18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魏驰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DB59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5D3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306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4B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SKL26JJ29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3AE4A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场景开放牵引下常德深化产教融合、校地合作对策研究—以国家生物制造先导区建设为场景</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1030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B096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667A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881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C32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B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C717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“双循环”视角下常德对接成渝—长江中游城市群的开放型经济结构优化路径研究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AA96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033F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刘霞</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50A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6E9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EBD3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FC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6BC8E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常德打造联动成渝地区双城经济圈和长江中游城市群重要节点城市的战略路径与对策研究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3CD1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08F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向成干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3601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1AD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53C5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B0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CC0F2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常德市合成生物制造产业的产教融合机制与路径优化研究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D071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C31B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刘烨</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CB8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86A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FC7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1E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B4D0A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常德市化工生物制造企业与职业院校产教深度融合路径研究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23D8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C4A4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朱彬</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CA65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FC6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2B9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1E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D3A9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构建“飞地研发+常德制造”模式研究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997D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AAB3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罗媛媛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793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C0E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314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9E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5E94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“双碳”目标下常德建筑光伏一体化（BIPV）的应用研究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012D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7101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李苗苗</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0929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F5D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FE5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5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C6BED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高校青年志愿服务赋能常德文旅融合发展对策研究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13AD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0A8A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696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BA2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4E9F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A8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7EC8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基于成渝地区双城经济圈与长江中游城市群的对接视角的常德高职专业结构调整研究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EBA0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D04D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肖何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8827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CDF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FBD5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BD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6682E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战略匹配引领下高校零基预算改革及内部审计保障机制研究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E667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B64C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刘晓东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DCC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64D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F519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DC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SKL26JJ39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F8B42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数字化驱动下常德沉浸式文旅新业态的创新发展路径研究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8A86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2BB8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董冰倩</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9B35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DD8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681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A2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1E04C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基于常德“4+3”现代化产业体系的高校专业结构调整优化机制研究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11C1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E164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郭亚丽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754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462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210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BE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4E2FF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“数智赋能”下常德合成生物制造产业与药品生产技术专业产教融合创新路径研究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CBD2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6845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徐雅岚</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679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166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D6A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2B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C734E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“十五五”时期常德建设农文旅融合发展示范区对策研究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4AB6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6000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陈永红</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87D0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12A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B29C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CB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20A80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人工智能驱动常德中小企业业财融合的路径研究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2F36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5F8E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何东寰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0507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1D9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4410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00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7EDF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生态引领下常德乡村文旅康养产业深度融合模式与实施路径研究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D596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494F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麦琳娜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D941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BCB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7B7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FC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7059C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新质生产力驱动常德文旅产业深度融合发展实践路径研究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CB61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9FDF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7059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3F1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DD6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33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4C2D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数智技术赋能常德“一县一品”特色农业价值链升级的机理与实施路径研究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1DEC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43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刘金娥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A494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BF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D03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F0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9188D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文旅融合背景下“赛事+票根”消费模式的常德实践路径研究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2BA5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常德开放大学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F9D3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04B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BE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2A9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03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FD246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加强常德优势农业产业培育和品牌打造，提高产业附加值对策研究-以汉寿县为例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B3AA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94C0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卢萍</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EE27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285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9C0B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AB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SKL26JJ49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7F3D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“以节促产，以赛兴城”：演艺赛事消费对常德相关产业的拉动效应及票根经济培育策略研究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53D3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9F30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潘锐</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A3D5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4D7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38E7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6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1533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文旅高质量发展背景下桃花源古镇的盘活路径与协同机制研究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EE1F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BEC3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邹丹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8D8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13D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A00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4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9517B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发挥“2+2+N”基金矩阵作用，引导撬动社会资本支持常德产业发展对策研究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20FB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8236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游鸿</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5DA2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C7F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A7F9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44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7946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“数商兴农”背景下常德农产品区域品牌校地共建机制研究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A77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2919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陈思洋</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7457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9B6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38C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51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FEC91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传统农耕文化与GAI赋能下常德农文旅融合发展路径研究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6FF2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2765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于捷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0A68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123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505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E9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23F76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柳叶湖生态康养带构建与银发文旅融合发展路径研究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8B45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2776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6DBD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458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695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9C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F64E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绿色供应链视角下常德“三中心一平台一基地”赋能“4+3”产业低碳转型的对策研究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71B0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B2F4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邹乔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AF83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586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ECE4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15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9A37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动机驱动视角下常德市老年旅游市场细分与本地文旅资源整合路径研究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4FE7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A3F5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祝偲榕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CD6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D7C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91C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42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911F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文旅融合视角下常德环桃花源片区乡村“沉睡资源”盘活路径研究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4E5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0297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熊艺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29B7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CD9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6B5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A8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5F4DE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推进常德融入全国统一大市场建设的对策研究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3024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常德市图书馆学会</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88FA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姜鹏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FCF4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121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A5F3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AE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SKL26JJ59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1FE2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“双创”载体促进科技与产业创新深度融合的机制与路径研究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4D1E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1C5B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廖婷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4493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E77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5BE7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37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E4ED3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武陵窑非遗与康养融合发展助推常德文旅经济提质增效研究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B0B2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692A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王先琴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245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B0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3D0F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A9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A6EB2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促进常德房地产市场平稳健康发展对策研究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6772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986D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彭飞</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E40B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E7E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F277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90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A9B6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数字化赋能常德科技型中小企业“小升高”对策研究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7D6D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68EE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明文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9EB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22D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807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B9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3F95A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基于情绪价值供给的常德文旅产业发展对策研究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1855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中共常德市鼎城区委党校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58D6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胡秀明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107E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8B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D69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14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7C66B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科技创新与产业创新深度融合的常德法治环境优化研究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32BE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2E3D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胡栩铖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390F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53C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FA6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1E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00E3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推动常德科技创新和产业创新深度融合对策研究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81B2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常德市科技情报研究所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1552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薛峰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2B09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3C0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B8B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4A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6653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数字化背景下县域经济高质量发展的对策研究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76C6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A9EE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龚睿</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B71A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9BA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5D53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10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615D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“演艺＋”驱动下常德票根经济生态模式构建研究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86F4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375D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上官皓</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9BE5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9C1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D2D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BE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4519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常德市药食同源产业高质量发展的对策研究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BC88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ED1A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李更先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31F9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526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01EB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7B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SKL26JJ69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D5EC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以湘超为媒常德赛事演艺消费联动赋能城市经济研究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114A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E2CC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祝海鱼</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3DBF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934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F3B5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4E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1FB2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直播电商赋能常德文旅融合新业态：机理、模式与路径研究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071A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B1BD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龚自娴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E8A6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F1C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6C2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55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09350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“湘超”赛事赋能常德体育产业与文化融合发展的路径研究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94E8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FE54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韩龙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3ABF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3B0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2F4C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72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F9875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赛事经济赋能武陵文旅融合高质量发展的路径研究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8B57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中共常德市武陵区委宣传部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D3D1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周亚玲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7E92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8D7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88FE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BF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85922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常德市银发经济“3+3”产业体系构建路径研究——基于鼎城区“康养制造”的实证分析</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EF2E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中共常德市鼎城区委党校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3DBC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向宣柔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C058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D8D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0B7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83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7528C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推动常德市县域经济高质量发展研究——以安乡县为例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75DA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中共安乡县委党校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413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郅正鸿</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E07D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6E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E33A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11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12BA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基于“一核两极六港区”的港口型物流枢纽运营优化研究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A63A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98E6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张维智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CB62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517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F93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21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9E291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培育壮大常德科技型中小企业对策研究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F283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E272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赵丽芬</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A507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5C4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B79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DE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CB090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常德积极推动高水平开放的路径研究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D501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7082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朱丽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EDB1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067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6202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6C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65143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常德主动融入全国统一大市场的路径研究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55A2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22F5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蔡燕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0E96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AB7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B90E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8C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SKL26JJ79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AD63D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政产学研协同视角下科技成果转化助推县域产业发展的路径探析——以澧县为例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0B54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澧县科学技术局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3CEF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黄思源</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C832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F61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single" w:color="auto" w:sz="4" w:space="0"/>
              <w:left w:val="nil"/>
              <w:bottom w:val="single" w:color="auto" w:sz="4" w:space="0"/>
              <w:right w:val="nil"/>
            </w:tcBorders>
            <w:shd w:val="clear" w:color="auto" w:fill="auto"/>
            <w:noWrap/>
            <w:vAlign w:val="center"/>
          </w:tcPr>
          <w:p w14:paraId="01851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教育文化类</w:t>
            </w:r>
          </w:p>
        </w:tc>
      </w:tr>
      <w:tr w14:paraId="42C3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E7E6E6"/>
            <w:vAlign w:val="center"/>
          </w:tcPr>
          <w:p w14:paraId="44F65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395" w:type="dxa"/>
            <w:tcBorders>
              <w:top w:val="single" w:color="auto" w:sz="4" w:space="0"/>
              <w:left w:val="single" w:color="auto" w:sz="4" w:space="0"/>
              <w:bottom w:val="single" w:color="auto" w:sz="4" w:space="0"/>
              <w:right w:val="single" w:color="auto" w:sz="4" w:space="0"/>
            </w:tcBorders>
            <w:shd w:val="clear" w:color="auto" w:fill="E7E6E6"/>
            <w:vAlign w:val="center"/>
          </w:tcPr>
          <w:p w14:paraId="248A8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课题编号</w:t>
            </w:r>
          </w:p>
        </w:tc>
        <w:tc>
          <w:tcPr>
            <w:tcW w:w="5565" w:type="dxa"/>
            <w:tcBorders>
              <w:top w:val="single" w:color="auto" w:sz="4" w:space="0"/>
              <w:left w:val="single" w:color="auto" w:sz="4" w:space="0"/>
              <w:bottom w:val="single" w:color="auto" w:sz="4" w:space="0"/>
              <w:right w:val="single" w:color="auto" w:sz="4" w:space="0"/>
            </w:tcBorders>
            <w:shd w:val="clear" w:color="auto" w:fill="E7E6E6"/>
            <w:vAlign w:val="center"/>
          </w:tcPr>
          <w:p w14:paraId="1E872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课题名称</w:t>
            </w:r>
          </w:p>
        </w:tc>
        <w:tc>
          <w:tcPr>
            <w:tcW w:w="3086" w:type="dxa"/>
            <w:tcBorders>
              <w:top w:val="single" w:color="auto" w:sz="4" w:space="0"/>
              <w:left w:val="single" w:color="auto" w:sz="4" w:space="0"/>
              <w:bottom w:val="single" w:color="auto" w:sz="4" w:space="0"/>
              <w:right w:val="single" w:color="auto" w:sz="4" w:space="0"/>
            </w:tcBorders>
            <w:shd w:val="clear" w:color="auto" w:fill="E7E6E6"/>
            <w:vAlign w:val="center"/>
          </w:tcPr>
          <w:p w14:paraId="539CE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申报单位</w:t>
            </w:r>
          </w:p>
        </w:tc>
        <w:tc>
          <w:tcPr>
            <w:tcW w:w="1470" w:type="dxa"/>
            <w:tcBorders>
              <w:top w:val="single" w:color="auto" w:sz="4" w:space="0"/>
              <w:left w:val="single" w:color="auto" w:sz="4" w:space="0"/>
              <w:bottom w:val="single" w:color="auto" w:sz="4" w:space="0"/>
              <w:right w:val="single" w:color="auto" w:sz="4" w:space="0"/>
            </w:tcBorders>
            <w:shd w:val="clear" w:color="auto" w:fill="E7E6E6"/>
            <w:vAlign w:val="center"/>
          </w:tcPr>
          <w:p w14:paraId="3AF5D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课题主持人</w:t>
            </w:r>
          </w:p>
        </w:tc>
        <w:tc>
          <w:tcPr>
            <w:tcW w:w="1873" w:type="dxa"/>
            <w:tcBorders>
              <w:top w:val="single" w:color="auto" w:sz="4" w:space="0"/>
              <w:left w:val="single" w:color="auto" w:sz="4" w:space="0"/>
              <w:bottom w:val="single" w:color="auto" w:sz="4" w:space="0"/>
              <w:right w:val="single" w:color="auto" w:sz="4" w:space="0"/>
            </w:tcBorders>
            <w:shd w:val="clear" w:color="auto" w:fill="E7E6E6"/>
            <w:vAlign w:val="center"/>
          </w:tcPr>
          <w:p w14:paraId="13E5F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立项类别</w:t>
            </w:r>
          </w:p>
        </w:tc>
      </w:tr>
      <w:tr w14:paraId="3900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906C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3D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6D358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沅澧流域的方寸舞台：常德历史文化街区与小剧场集群共生发展研究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BE22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常德市文化艺术研究所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CF7E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李格</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FED8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4A8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E04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38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DB40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产教融合赋能区域产业升级：常德合成生物制造产业人才培养与校企合作模式创新研究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79F3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E738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3282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4C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2A67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B0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4A69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从“学在常德”到“留在常德”：产教融合视域下常德技工教育联盟服务“4+3”产业体系的路径与机制研究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9AF4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常德技师学院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A5F3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丰朝晖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79F3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6F5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A8DF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1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65BAD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湖南省体育赛事激发消费活力的路径创新研究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F1E0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61EB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罗全</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7F0F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EDD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9294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C7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A8876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常德市装备制造类专业产教融合与区域产业协同发展对策的研究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F93E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常德技师学院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BF80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杨荣先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3A86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685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EF7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C7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4B647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产教融合背景下常德足球人才“政-校-企-协”协同育人模式研究---基于思政引领视角</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7A7A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F4EA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杨迎祥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761E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AD2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A65D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F3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66B4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AIGC赋能下常德非遗与旅游深度融合的空间活化与路径创新研究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1A45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B78C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袁龙娟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4730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3FA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44E2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ED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B1037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非遗语境下常德古琴文化基因图谱构建与数智化传承路径研究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B169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49A6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郑星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9DFC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E3F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A984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6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SKL26JW09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DB4C5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以U-G-S协同模式构建常德高校服务基础教育的“教育家精神”涵养机制研究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A461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664F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陈建清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7240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A9E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FC5B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99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E1F07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常德市中职院校专业“空壳化”问题成因与破解路径研究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DBA4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97B1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1CDE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D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F9EB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9F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D391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文旅融合视角下常德文化符号的数字化IP构建与应用对策研究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BAD9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96DD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曾瑶</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7B34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F93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363C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48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BF46C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善德文化融入常德高校教师教育家精神培育路径研究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7AF9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E6E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BDDA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A44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FFC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88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BF36D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“校地协同、园区赋能”：常德高职院校提升服务地方产业发展的路径研究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AC90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24DD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孙梅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7991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1D6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ADB8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9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8922B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常德电子信息产业深化产教融合与校地合作对策研究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24AD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079E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罗雅丽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65AA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6D3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2964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BF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AF780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产教融合视域下常德农民大学生创新创业能力培养机制研究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7FB3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常德开放大学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6B25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0AEB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57C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2822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5F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94F03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“文化记忆”视阈下非遗IP的年轻化转译与文创开发研究——以齐绘绣庄“哪吒”刺绣为例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1573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0A2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97D5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51B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99A7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3C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A2B1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基于“校政企村”协同实践的常德市产教融合与校地合作路径研究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1EDB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BC97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杨幸宇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0B84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AD4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F4AE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9C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5593E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产教融合视域下常德市现代家政服务与管理人才培养体系构建研究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157C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72A7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彭筠焱</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253F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A5F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B4A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FE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SKL26JW19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03BEC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少子化背景下常德市学前教育资源优化配置路径研究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C04B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C812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刘亚华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2844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71E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D20F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08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F0E07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“善德文化”融入常德现代化城市精神的理论内涵与实践路径研究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D4EF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6EEB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胡曼</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4ED8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002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6BB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46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52B1C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高校艺术考察实践课程赋能常德文旅“沉睡资源”活化利用研究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64FD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13EB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贺聪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DAB6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302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F7A7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C1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1AB72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县域医共体背景下常德医学高职教育产教融合协同育人机制研究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B1CE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94BE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向秋玲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0091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02B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54D7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10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46BD2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对接常德“4+3”现代化产业体系构建高校专业动态调整机制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F22E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4732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吴桂华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B397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228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ECA9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94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5BE1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文化强国视域下常德文化遗址保护和利用研究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5704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A13D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韩爽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1966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5E6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E747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AD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D90D3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AI漫剧在常德非遗活态传承中的应用研究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5623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E07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皮书嘉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0E12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25B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DC9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DF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7F21E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生成式AI赋能常德非遗数智化传承与英语科普路径研究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5F1D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DCDD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何小妮</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3E54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316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461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7D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9173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湘西北地区当代舞蹈创作历史演变研究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010E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0CD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史朋伟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68BE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E67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FB7C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AA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F7639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关于优化常德社科普及工作机制的研究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14FA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常德市社会科学发展研究中心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F203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张梦虹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D52F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324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BC37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4A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SKL26JW29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1014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柳叶湖“水文章”实践路径研究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EF18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D3A2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杨亦琪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BF93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0F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982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01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6E5C4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安乡硪歌在小学德育中的价值重释与实践路径研究——以安乡县子龙小学为例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5349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安乡县子龙小学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E971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FABB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AF4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1BB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63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3ED24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对接常德“教育强市”战略：高校体育教师教育家精神培育的本土化路径研究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7D34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E662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陈妹莲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32CA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505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15E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DF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20F8E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常德汉剧旦角声腔“韵味”的数字化保护研究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ADD1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4092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潘昳霖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1B01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F40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F7E9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C4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7A582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善德文化在地方德性教育网络中的濡化路径研究——基于对常德讲社制度的考察</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D5AD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2A4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李灿</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FD7C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5F5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CD5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DC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6CB59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基于农村学校的留守儿童心理健康“监测-预警-干预-反馈”一体化实践研究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6B6D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常德市教科院（临澧县停弦渡镇杉板桥中学）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3960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彭奇凤</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6D88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CBF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D9A4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4A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9B1A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图书馆整合沅澧文化资源的机理与路径研究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B5EC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F674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田琪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A99F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03C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8C6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A8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F438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桃花源文化负载词的英语本土化译介研究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8419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01B3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陈曦</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0C9F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4E3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BE8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D3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493D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数字时代常德非遗文化与国际中文教育的融合路径研究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6984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3BE1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段妤昕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9232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78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872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0D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5FB4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基于亲子体验常德河街的活态传承与创新</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2C8B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532F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冯莹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2F37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723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32D4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AB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SKL26JW39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BD965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盘活常德文旅“沉睡资源”的差异化对策研究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3C7C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44AB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苏思超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FF86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24D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E7A1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13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1294E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从“活态传承”到“数智共生”：常德传统美术与技艺非遗的代际突围路径研究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6F47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4655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徐驰溪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156D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E18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7429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F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0463D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依托科普基地的未成年人健康科普教育研究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847A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4EA0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杨岭</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1048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D84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52BE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E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1F357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2025-2026年常德鼓书文化语境采录与教学资源转化研究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1253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7091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周志玲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C4AD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830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AF7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EC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D0B60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西洞庭农耕文化遗产保护与活化利用实践路径研究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A4F7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1994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卢佳佳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A488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D2E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C94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1B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78382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媒介融合视域下常德画墙影像叙事与城市品牌构建研究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EE55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7F9C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邹琪瑶</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D621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98F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097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BE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E9B23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数字人文视域下常德非遗活态传承的“守脉焕新”研究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49E4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3D5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苏杰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A474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16B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AE4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A5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9C1DA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面向省级数字文博平台融入的常德文博资源数字内容生产链构建研究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01A9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054E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杨周</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D6CB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E28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21E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2C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E45E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沅澧文化赋能常德城市美学建设的路径与实践研究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78E3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ED2E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程姗姗</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4676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C63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378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3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50C6E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文旅融合视角下常德融入湖南省数字文博平台的策略研究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5D9A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常德技师学院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A5CD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赵相龙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9E34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193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974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E1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SKL26JW49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C455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医教协同视角下常德市基层全科医生培养的产教融合路径研究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324F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08ED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文蕾</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90D8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C66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D7CC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A7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559B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“楚怡工匠计划”农学生实践育人赋能乡村振兴的成效评价研究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0692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6322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张余鑫</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5CD1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7AB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9EA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0B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7E81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地方高校机械类创新创业人才“一核三模五步”培育路径创新研究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6872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B87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彭亮</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61CF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823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F21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F3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6D35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适应学龄人口变化趋势的常德市基础教育资源优化配置对策研究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5FC5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7F0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122B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442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3B61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70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E2EFF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文旅融合视域下常德善德文化的活化利用与传播研究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5CFD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6364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罗海林</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2975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439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6B2C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2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2825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城头山遗址文化的数字化空间生产与沉浸式传播研究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835F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68B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苏李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815A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694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8828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75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C2861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义务教育优质均衡发展视域下农村家庭教育的现状与优化研究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DFDE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F845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娄瀚丹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B1E3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A99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452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E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4B67E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老龄化视角下医卫类职业院校服务医养的产教融合机制创新研究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2D45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E0F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陈延</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0DA1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9CC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0BB5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3E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3F3E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基于游戏化理论的常德河街景观数字化体验设计研究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FC46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8799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杨光明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1BF6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687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048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7E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DFA4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学龄结构变迁背景下常德市教育资源布局优化研究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619B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974C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肖钛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8CE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732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87D4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8A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SKL26JW59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0EEB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共生理论视角下常德高职院校产教融合困境及对策研究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D7C4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6D8A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贵颖祺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5CBA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A11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4747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D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5EFB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产教融合视角下常德市职业教育服务县域经济高质量发展的实践研究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7750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C7CD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杜珊珊</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B981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613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28A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67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D6556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知识图谱驱动的常德市产业与高校专业耦合度智能诊断与优化路径研究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662E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261E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谢义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E510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328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423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F0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EF6C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文旅融合背景下常德文博资源多语种数字化转型与省级平台对接策略研究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8A40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8B47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李艳霞</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16F4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CD4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792B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98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FA8DA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常德市义务教育阶段中小学心理教育监测预警现状及优化策略研究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1F7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629B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唐莉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3E43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493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A2E6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47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8A119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常德河街西街景观质量评价与文旅活化路径研究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F93A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5C22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陈佳昊</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8C24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851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61C9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68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5413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常德麻质画非遗数智化传承与保护教学实践研究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3D11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672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潘婷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87A2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E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BD1B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32542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数字赋能常德节事旅游艺术空间的路径与机制研究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C4A0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9917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E233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7AC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DA6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1A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B791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美育视角下常德地域廉政文化与舞蹈艺术融合的创新路径研究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7FF8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BE4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陈亚丽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9B11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6BB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863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49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2220D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数字化转型背景下常德高校学科专业设置调整优化的路径探索</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3D00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5D13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周英煌</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F0B5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6A1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246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17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SKL26JW69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7BC69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数智化视域下刘禹锡常德故事的本土化叙事设计与实践研究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DEF8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07D1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谭梦洁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9DE5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5E3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8E50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97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829A5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文旅融合背景下常德市文博资源整合与数字技术应用路径研究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9B8E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B2F9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向嘉禹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EB4F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2D2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231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06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5BF9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产教融合背景下常德高职院校校地合作对策研究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6C1F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75F3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孔丽</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1924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2A3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6D6C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2B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4D003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新时代常德市中小学生心理健康监测预警规范化建设路径研究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013A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FDEE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孙汉清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2A14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665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85E4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F3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F599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常德市中小学生心理问题的异质性共发轨迹与精准干预研究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6667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D238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郜娟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9AA3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939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05C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3A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AF0DB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“文化基因论”视域下常德本土教师非遗数智化传承的“在地化”能力构建研究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4BA6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C6F2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曹洁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8B7F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3E8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D4B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BD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951C5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汉寿黎学锦善德文化的当代价值与活化利用研究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31C9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F78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陈嘉嘉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9C57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CE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955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89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C2CC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表达性艺术疗愈赋能常德中小学心理教育监测预警的优化路径与实践研究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7A60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F64F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吴沫霏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A3A7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F8F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AE2E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53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08B77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市域产教联合体背景下培养设计类人才服务常德本地对策研究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4924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FA33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周浩</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B7A1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82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AE0C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A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1D30F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常德市小学心理教育监测预警优化路径研究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F4BB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0947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段鳗倪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3510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9B5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0808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AB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SKL26JW79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8CDB2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AI设计工具应用背景下地方高职院校艺术设计类课程体系动态调整机制研究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71AF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6F7C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涂海峰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7E3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3E6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FA8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5B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B7561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文旅深度融合助力下常德舞蹈文化产业发展研究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4353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0A35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578D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FC4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499E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4B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667E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常德市加强中小学心理教育监测预警优化路径研究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2E80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常德市第十一中学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6919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B589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B15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E8E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A4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A0127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乡村振兴背景下高校图书馆赋能常德农村公共文化服务的路径与机制研究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8E1E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800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吕颖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C3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3E8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145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6C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E708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产教融合背景下“湘佳班”培养畜牧高素质技能人才模式研究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241E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4BDB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王子君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6030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B95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C45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DD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D570E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全民阅读背景下区域推进小学生整本书阅读实践研究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936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常德市教科院（常德市武陵区第一小学）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59C7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428B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214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7DB6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82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D54EF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面向新工业革命的工程实践教学模式研究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E17D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12EB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谭铮</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7257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11C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8B9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1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54613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常德市产教联合体深度融合的机制创新与实践路径研究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CB2F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07F6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周永芳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143E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5C4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7DDD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57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B922A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善德文化的当代研究价值</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0E7B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常德市教科院（常德外国语学校）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B080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娄淑霞</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1A6B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0F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B97B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96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F31B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常德丝弦数智化传承对策研究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F50E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常德市文化馆（常德市非物质文化遗产保护中心）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533A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D0C7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092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17B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50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SKL26JW89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22B7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积极心理学视域下小初一体化德育范式构建与实践研究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2D6E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常德市郡德学校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B91B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夏金林</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575B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624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221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0F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E136F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新质生产力驱动下柳叶湖国际龙舟赛智慧化升级路径研究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F29E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40BC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324E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8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B42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C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D4DA3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数智赋能常德荆河戏技艺活态传承与创新研究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3154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E932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沈晶</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59C2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1F8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529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D9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0649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非遗数字化传承的常德城区小学校园实践模式研究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C8DD3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常德市教科院（常德市武陵区第一小学）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3507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罗玉婵</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7E60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7FC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0999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32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00426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常德市加强中小学心理教育监测预警优化路径研究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C44F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常德市教科院（常德芷兰实验学校）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7420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赵宏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9F4F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598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C4EA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5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A8B7E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常德市加强中小学心理教育监测预警优化路径研究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FB2A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常德市教科院（临澧县四新岗镇柏枝台中学）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C135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唐粤娥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B1E5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5B4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56FD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5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22ED1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“三个课堂”视域下义务教育阶段教育质量优质均衡发展路径研究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FEB4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常德市教科院（石门县教育局教育科学研究室）</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D1E3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朱伟</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49D7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47A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2F30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5E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SKL26JW96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E0F79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基于学龄人口发展趋势，常德市教育资源高效配置对策研究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63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常德技师学院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B89A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FF94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749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106" w:type="dxa"/>
            <w:gridSpan w:val="6"/>
            <w:tcBorders>
              <w:top w:val="single" w:color="auto" w:sz="4" w:space="0"/>
              <w:left w:val="nil"/>
              <w:bottom w:val="single" w:color="auto" w:sz="4" w:space="0"/>
              <w:right w:val="nil"/>
            </w:tcBorders>
            <w:shd w:val="clear" w:color="auto" w:fill="auto"/>
            <w:noWrap/>
            <w:vAlign w:val="center"/>
          </w:tcPr>
          <w:p w14:paraId="57D3E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社会民生类</w:t>
            </w:r>
          </w:p>
        </w:tc>
      </w:tr>
      <w:tr w14:paraId="051F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E7E6E6"/>
            <w:vAlign w:val="center"/>
          </w:tcPr>
          <w:p w14:paraId="7CB8E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395" w:type="dxa"/>
            <w:tcBorders>
              <w:top w:val="single" w:color="auto" w:sz="4" w:space="0"/>
              <w:left w:val="single" w:color="auto" w:sz="4" w:space="0"/>
              <w:bottom w:val="single" w:color="auto" w:sz="4" w:space="0"/>
              <w:right w:val="single" w:color="auto" w:sz="4" w:space="0"/>
            </w:tcBorders>
            <w:shd w:val="clear" w:color="auto" w:fill="E7E6E6"/>
            <w:vAlign w:val="center"/>
          </w:tcPr>
          <w:p w14:paraId="0A68A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课题编号</w:t>
            </w:r>
          </w:p>
        </w:tc>
        <w:tc>
          <w:tcPr>
            <w:tcW w:w="5565" w:type="dxa"/>
            <w:tcBorders>
              <w:top w:val="single" w:color="auto" w:sz="4" w:space="0"/>
              <w:left w:val="single" w:color="auto" w:sz="4" w:space="0"/>
              <w:bottom w:val="single" w:color="auto" w:sz="4" w:space="0"/>
              <w:right w:val="single" w:color="auto" w:sz="4" w:space="0"/>
            </w:tcBorders>
            <w:shd w:val="clear" w:color="auto" w:fill="E7E6E6"/>
            <w:vAlign w:val="center"/>
          </w:tcPr>
          <w:p w14:paraId="5E17A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课题名称</w:t>
            </w:r>
          </w:p>
        </w:tc>
        <w:tc>
          <w:tcPr>
            <w:tcW w:w="3086" w:type="dxa"/>
            <w:tcBorders>
              <w:top w:val="single" w:color="auto" w:sz="4" w:space="0"/>
              <w:left w:val="single" w:color="auto" w:sz="4" w:space="0"/>
              <w:bottom w:val="single" w:color="auto" w:sz="4" w:space="0"/>
              <w:right w:val="single" w:color="auto" w:sz="4" w:space="0"/>
            </w:tcBorders>
            <w:shd w:val="clear" w:color="auto" w:fill="E7E6E6"/>
            <w:vAlign w:val="center"/>
          </w:tcPr>
          <w:p w14:paraId="16C31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申报单位</w:t>
            </w:r>
          </w:p>
        </w:tc>
        <w:tc>
          <w:tcPr>
            <w:tcW w:w="1470" w:type="dxa"/>
            <w:tcBorders>
              <w:top w:val="single" w:color="auto" w:sz="4" w:space="0"/>
              <w:left w:val="single" w:color="auto" w:sz="4" w:space="0"/>
              <w:bottom w:val="single" w:color="auto" w:sz="4" w:space="0"/>
              <w:right w:val="single" w:color="auto" w:sz="4" w:space="0"/>
            </w:tcBorders>
            <w:shd w:val="clear" w:color="auto" w:fill="E7E6E6"/>
            <w:vAlign w:val="center"/>
          </w:tcPr>
          <w:p w14:paraId="5BAD1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课题主持人</w:t>
            </w:r>
          </w:p>
        </w:tc>
        <w:tc>
          <w:tcPr>
            <w:tcW w:w="1873" w:type="dxa"/>
            <w:tcBorders>
              <w:top w:val="single" w:color="auto" w:sz="4" w:space="0"/>
              <w:left w:val="single" w:color="auto" w:sz="4" w:space="0"/>
              <w:bottom w:val="single" w:color="auto" w:sz="4" w:space="0"/>
              <w:right w:val="single" w:color="auto" w:sz="4" w:space="0"/>
            </w:tcBorders>
            <w:shd w:val="clear" w:color="auto" w:fill="E7E6E6"/>
            <w:vAlign w:val="center"/>
          </w:tcPr>
          <w:p w14:paraId="0FD15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立项类别</w:t>
            </w:r>
          </w:p>
        </w:tc>
      </w:tr>
      <w:tr w14:paraId="6574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E14A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73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6429A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常德市“两新”政策下社区嵌入式养老服务的精准优化路径研究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865C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常德市第一中医医院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3A0E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韩林洳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3795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1AB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3C2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91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B0B5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常德打造银发康养胜地研究——以东山峰管理区为例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F054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9C8E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薛洋</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458F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C7E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E14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0B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43A9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常德市农村老年人睡眠健康公共服务路径研究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3086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400D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丁琳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E865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6D5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6052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D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E9A8B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常德市不同消费群体的数字消费能力现状与提升对策研究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378B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50E5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鲁镜元</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F740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DAA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3CE8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26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1FD15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“两新”政策与财政激励下常德社区体育适老化场景营造与银发消费培育研究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AD62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四川虹玻科技有限公司</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548E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邓小青</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C89A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1A8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3E0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9E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B4632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加强长期护理保险制度在常德落地实施对策研究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3226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常德市医疗保障局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8795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刘德平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54D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F50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3B9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31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14E54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供需匹配视角下常德市医养结合服务多主体需求识别与政策优化研究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256A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常德职业技术学院附属医院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1A3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肖有田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6438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3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E189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35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A121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加快推进常德基层医疗卫生机构标准化建设研究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DE0D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常德职业技术学院附属医院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88DD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王玉山</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4DEF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E21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3B96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2C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SKL26MS09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C1A87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粤港澳大湾区“产教共同体”模式对常德建设区域性人才高地的启示与适配性研究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49E4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96FB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袁梦</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2FEB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750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A58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BB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B1319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新编民间故事儿童剧“演艺+”票根经济路径研究——以“桩巴龙的传说”为例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C89D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CEA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尚子轩</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1C06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94B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498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4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E2826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基于COM-B理论利益相关者视角下免陪照护服务的促进与障碍因素研究——以常德市第一人民医院为例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601A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3FF0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何彩华</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DC1A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238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990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53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04C35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基于怀旧消费需求的常德市老街区建筑开发利用研究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D11B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13B4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李文杏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CC47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634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A245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E0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F8342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深化紧密型县域医共体建设 提升常德市基层医疗服务能力研究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C8DB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农工党常德市委会</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0AFA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谢峰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0468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53A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4A37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9A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BF839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银发经济背景下常德老年助餐服务产教融合发展路径研究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3CB1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458C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龙文静</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57D9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23B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52F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28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4F7D8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从“打卡”到“创梗”：探店经济中常德米粉“超级符号”的二创狂欢机制与地方品牌认知年轻化研究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F179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0C52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邓洁</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C00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EE2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102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DA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D254C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健全常德城市体检与更新一体化推进机制对策研究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5186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BC67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郭琳莉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8946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28C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C9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49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F5897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数字内容赋能下常德市典型文旅“沉睡资源”盘活路径与对策研究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61E2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3343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刘荣</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206E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10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82A2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95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69390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“三医一张网”背景下常德市神经电生理检查优化路径与效能提升研究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E4A1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8919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童雪晴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9007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23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13E9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40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SKL26MS19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65A04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乡村振兴背景下常德非遗工坊的可持续发展路径研究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BC74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常德开放大学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F6E1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辛治杰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204F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DEE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B0B6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7A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13D7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湖南省生育支持政策对青年生育意愿的影响与优化路径研究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BFA1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4AED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龚酉</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0C5C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77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8ED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58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2978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地方治理现代化视域下常德零基预算改革的深化路径研究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3DAA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7E57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邹瑜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A35B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D6D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A71D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3F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6118E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基于体检大数据的常德市高血压高风险人群特征分析与防控策略研究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0F93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5BE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3402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266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D49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6B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6F493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常德市育龄青年职业发展与生育平衡支持对策</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509A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B275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张俊强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7AFD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95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1B68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54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2C5E5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常德太阳山森林康养资源保护性开发对策研究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3E84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81ED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唐雯</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101B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9C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BD9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FE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19DFA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常德市社区“新银发族”中医主动健康服务模式研究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F5B1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1ECF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龚媛媛</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23AD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A20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41A8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40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DE95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产教融合背景下常德高职院校毕业生本地就业率提升对策研究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A0E2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常德科技职业技术学院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F647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徐淳</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04D7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D13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5825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1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CA6EC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盘活桃花源古镇、大唐司马城、常德河街西街等“沉睡资源”对策研究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2260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853B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卓凡超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C2B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991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0C48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25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8D514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发挥省级区域医疗中心与病理重点专科协同作用 提升常德地区医疗服务能力对策研究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3ECA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1397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胡丹妮</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F5E9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F18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C53E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73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SKL26MS29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5267F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推进常德新就业群体“友好场景”建设问题研究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29B7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中共常德市委党校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3135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彭湘容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0F62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320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637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C0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C79B1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常德市大学生创业政策实施效果评估及其优化路径研究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3E47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6FE0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任秋子</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255F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46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34F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A0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6F8B5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数字化背景下常德基本公共文化服务提质增效路径研究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A162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8319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康晓琴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E087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701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3FD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9B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1F1BE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医养结合促进行动背景下常德市养护型医养联合体建设路径探索与实践</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2917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F4A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龚丽清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6942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6C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E683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C6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0C48E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依托原创剧本《朗州司马》改编沉浸式戏剧盘活大唐司马城闲置资产对策研究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DEC3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常德市文化艺术研究所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9E11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罗蓝</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7D85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E5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75C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72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BC354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“艺丹沅”文旅融合模式对湖南乡村振兴示范带建设的实践启示研究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587B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903B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常贺娇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F59B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918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245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E27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0744D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生育友好视域下常德市社区嵌入式托育服务发展困境及对策研究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21DB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84FA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龙晴琴</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14E0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517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C2F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53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59F47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“合同能源管理”模式下公立医院绿色低碳转型路径研究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F784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常德市第二人民医院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1691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屠泽霞</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BD2D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6E9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5D1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4F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68FC1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人工智能视域下常德市护理人员工作满意度影响机制及提升策略研究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662D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湘雅常德医院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CDB6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张小月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6EF2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7A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77D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C9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1F1CD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推进文旅融合赋能乡村全面振兴发展研究--以阅读品牌培育和空间体验设计提升乡村文旅创造力为视角</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0962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常德市图书馆学会</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BEFB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曾群</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7EB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3CE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1FC8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C5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SKL26MS39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9AB01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开封清明上河园经验视阈下常德文旅“沉睡资源”盘活路径研究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042D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C28F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李姣</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E0CD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F38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2621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BC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29BF9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常德市“互联网+护理服务”试点效果评估及优化路径研究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708C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72DE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邱文波</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F85F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F6D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F058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61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6BB62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常德本地高校毕业生留常就业赋能产业高质量发展路径与对策研究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CF26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6DB7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陈玲晖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BF04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E97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93A8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78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0305C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人口深度老龄化背景下常德市一孩家庭再生育促进对策研究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A705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613E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6BA2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CCD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0091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27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415E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常德市“一老一小”健康照护人员跨领域培训体系构建与实践路径研究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A105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9634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冯小丹</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B059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7B7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4AA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34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192F5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基层医院护理专科联盟模式构建——以桃源县为例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7105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桃源县人民医院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1C74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袁美莲</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093B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18A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20EC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6C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536D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本土音乐IP培育视角下常德乡村文旅融合赋能乡村振兴的实践研究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A317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4DA3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杨梦瑶</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39BF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D33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F165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7A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197934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常德市民办高职院校毕业生留常就业促进机制与产业赋能路径研究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616C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湖南高尔夫旅游职业学院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8C68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蒋来</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FD8D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440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0E8F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49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42635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盘活常德低效、闲置旅游资源对策研究——以德国小镇为例</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E96E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中共临澧县委党校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D28C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刘思敏</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4438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910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FB4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FE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C5E7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常德市基层医疗机构近视防控诊疗标准化建设与推广应用研究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7FB8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常德市第一人民医院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F216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曾灵迪</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99A0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448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4F5A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EE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SKL26MS49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39B85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供需耦合视角下常德合成生物产业人才需求与大学生就业能力匹配路径研究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6F61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26F3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张旖珈</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32A9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CDC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6A08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E5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3611C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常德河街西街沉睡资产盘活与非遗旅游综合体建设联动机制研究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BF92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956F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李海灵</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301A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1C4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682A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87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4CCCA0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数智赋能常德“洞庭粮仓”病虫害精准防控对策研究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AF86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FCB5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王小建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A586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96E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B2A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4E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6B9FC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校地协同视域下常德基层医卫人才培养机制创新研究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BDDF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EEF5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金岚</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C392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6E9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ED43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41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29B78C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关于常德市加快建设年轻人友好城市对策研究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4C69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6127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龚翔</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EA3B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6AA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B498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AC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80D8F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常德地区宫颈癌“无痛后装”医疗决策机制与生活质量提升路径研究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9F3D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湘雅常德医院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DD12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张校铭</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79B0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88E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2F0E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63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136FD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推进宜居宜业和美乡村建设对策研究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6364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常德市政协研究室</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2C06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谭晓东</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12DE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49A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2535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6F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924FE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文旅经济视域下常德老西门剧场可持续发展路径研究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CB51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湖南应用技术学院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CD34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刘欣</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831A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1559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2979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91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D2D9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常德市大学生创业政策实施效果评估及其优化路径研究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AFAE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C6DB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CE8A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FF2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BBFF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5C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1DB97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供需匹配视角下常德市农村地区家庭医生签约服务高质量发展研究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F438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C4C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刘雷</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0CE9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FB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CBCF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8D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SKL26MS59</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69E69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常德市老年助餐服务高质量发展对策研究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5180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BAD9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张燕</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D87E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0D65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90C7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9A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SKL26MS60</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14DD1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双碳背景下常德居民行为更新驱动低碳社区建设路径研究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BCC8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湖南幼儿师范高等专科学校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72AB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黄文</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C58A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CA8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5E43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48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SKL26MS61</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6553D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常德市推进农村家庭医生签约服务高质量发展研究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FCEA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D9DC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彭煦棠</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1D29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6534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279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55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SKL26MS62</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3911B2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“两优”背景下高职护理专业群服务银发经济转型路径研究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05F1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D536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米棋</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BD1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B3A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DFA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12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SKL26MS63</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A6FCB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数字化场景下常德年轻人友好城市微更新路径探索</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DD63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5B9F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曾颖</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B860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780E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2B67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286</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30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SKL26MS64</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702F4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基于Kano模型的常德市老年助餐服务需求与优化策略研究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7A1BF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常德职业技术学院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BB07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李源源</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E2B3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4639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B240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F3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SKL26MS65</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EF5BE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数字乡村建设助推乡村振兴的困境、机制与对策研究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52BC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湖南文理学院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B367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孙登攀</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2474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30CC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E842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FA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SKL26MS66</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7CDF9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基于数据驱动与AI融合的全民所有自然资源资产监管机制研究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2A71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常德市自然资源和规划局柳叶湖分局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4BD6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黄威耀</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4CE9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591A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B91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25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SKL26MS67</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059C39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市域托幼托育机构从业人员心理状况及影响因素调查研究</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1D2E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常德市妇幼保健院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71092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栗文彬</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9902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r w14:paraId="2506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A589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91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SKL26MS68</w:t>
            </w:r>
          </w:p>
        </w:tc>
        <w:tc>
          <w:tcPr>
            <w:tcW w:w="5565" w:type="dxa"/>
            <w:tcBorders>
              <w:top w:val="single" w:color="auto" w:sz="4" w:space="0"/>
              <w:left w:val="single" w:color="auto" w:sz="4" w:space="0"/>
              <w:bottom w:val="single" w:color="auto" w:sz="4" w:space="0"/>
              <w:right w:val="single" w:color="auto" w:sz="4" w:space="0"/>
            </w:tcBorders>
            <w:shd w:val="clear" w:color="auto" w:fill="auto"/>
            <w:vAlign w:val="center"/>
          </w:tcPr>
          <w:p w14:paraId="5BAA59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常德市育龄夫妇生育力状况调查及影响因素分析</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04C4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常德市妇幼保健院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20A6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雷林</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5513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基础项目</w:t>
            </w:r>
          </w:p>
        </w:tc>
      </w:tr>
    </w:tbl>
    <w:p w14:paraId="4990C1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4E9E2"/>
    <w:rsid w:val="3DDF30A3"/>
    <w:rsid w:val="3FF2AA15"/>
    <w:rsid w:val="5DE3D482"/>
    <w:rsid w:val="7B7F407E"/>
    <w:rsid w:val="AFD4E9E2"/>
    <w:rsid w:val="DF6ED902"/>
    <w:rsid w:val="E7E6375C"/>
    <w:rsid w:val="EF27D962"/>
    <w:rsid w:val="EFB7B0A6"/>
    <w:rsid w:val="F7E55510"/>
    <w:rsid w:val="FDF7EE88"/>
    <w:rsid w:val="FF8FC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2026-04-10T09:01:00Z</dcterms:created>
  <dc:creator>greatwall</dc:creator>
  <cp:lastModifiedBy>greatwall</cp:lastModifiedBy>
  <dcterms:modified xsi:type="dcterms:W3CDTF">2026-04-10T17:15:07Z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98D7B058CDDD6284FE6AD769F726449B_41</vt:lpwstr>
  </property>
</Properties>
</file>